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A4B" w:rsidRDefault="00646A4B" w:rsidP="00646A4B">
      <w:pPr>
        <w:pStyle w:val="ConsPlusNonformat"/>
      </w:pPr>
      <w:r>
        <w:t xml:space="preserve">                                                        УТВЕРЖДЕНО</w:t>
      </w:r>
    </w:p>
    <w:p w:rsidR="00646A4B" w:rsidRDefault="00646A4B" w:rsidP="00646A4B">
      <w:pPr>
        <w:pStyle w:val="ConsPlusNonformat"/>
      </w:pPr>
      <w:r>
        <w:t xml:space="preserve">                                                        Постановление</w:t>
      </w:r>
    </w:p>
    <w:p w:rsidR="00646A4B" w:rsidRDefault="00646A4B" w:rsidP="00646A4B">
      <w:pPr>
        <w:pStyle w:val="ConsPlusNonformat"/>
      </w:pPr>
      <w:r>
        <w:t xml:space="preserve">                                                        Совета Министров</w:t>
      </w:r>
    </w:p>
    <w:p w:rsidR="00646A4B" w:rsidRDefault="00646A4B" w:rsidP="00646A4B">
      <w:pPr>
        <w:pStyle w:val="ConsPlusNonformat"/>
      </w:pPr>
      <w:r>
        <w:t xml:space="preserve">                                                        Республики Беларусь</w:t>
      </w:r>
    </w:p>
    <w:p w:rsidR="00646A4B" w:rsidRDefault="00646A4B" w:rsidP="00646A4B">
      <w:pPr>
        <w:pStyle w:val="ConsPlusNonformat"/>
      </w:pPr>
      <w:r>
        <w:t xml:space="preserve">                                                        29.07.2010 N 1126</w:t>
      </w:r>
    </w:p>
    <w:p w:rsidR="00646A4B" w:rsidRDefault="00646A4B" w:rsidP="00646A4B">
      <w:pPr>
        <w:autoSpaceDE w:val="0"/>
        <w:autoSpaceDN w:val="0"/>
        <w:adjustRightInd w:val="0"/>
        <w:ind w:firstLine="540"/>
        <w:jc w:val="both"/>
        <w:outlineLvl w:val="0"/>
        <w:rPr>
          <w:rFonts w:cs="Times New Roman"/>
          <w:sz w:val="20"/>
          <w:szCs w:val="20"/>
        </w:rPr>
      </w:pPr>
    </w:p>
    <w:p w:rsidR="00646A4B" w:rsidRDefault="00646A4B" w:rsidP="00646A4B">
      <w:pPr>
        <w:autoSpaceDE w:val="0"/>
        <w:autoSpaceDN w:val="0"/>
        <w:adjustRightInd w:val="0"/>
        <w:jc w:val="center"/>
        <w:rPr>
          <w:rFonts w:cs="Times New Roman"/>
          <w:szCs w:val="24"/>
        </w:rPr>
      </w:pPr>
      <w:r>
        <w:rPr>
          <w:rFonts w:cs="Times New Roman"/>
          <w:szCs w:val="24"/>
        </w:rPr>
        <w:t>КОМПЛЕКСНАЯ ПРОГРАММА</w:t>
      </w:r>
    </w:p>
    <w:p w:rsidR="00646A4B" w:rsidRDefault="00646A4B" w:rsidP="00646A4B">
      <w:pPr>
        <w:autoSpaceDE w:val="0"/>
        <w:autoSpaceDN w:val="0"/>
        <w:adjustRightInd w:val="0"/>
        <w:jc w:val="center"/>
        <w:rPr>
          <w:rFonts w:cs="Times New Roman"/>
          <w:szCs w:val="24"/>
        </w:rPr>
      </w:pPr>
      <w:r>
        <w:rPr>
          <w:rFonts w:cs="Times New Roman"/>
          <w:szCs w:val="24"/>
        </w:rPr>
        <w:t>РАЗВИТИЯ СОЦИАЛЬНОГО ОБСЛУЖИВАНИЯ НА 2011 - 2015 ГОДЫ</w:t>
      </w:r>
    </w:p>
    <w:p w:rsidR="00646A4B" w:rsidRDefault="00646A4B" w:rsidP="00646A4B">
      <w:pPr>
        <w:autoSpaceDE w:val="0"/>
        <w:autoSpaceDN w:val="0"/>
        <w:adjustRightInd w:val="0"/>
        <w:jc w:val="center"/>
        <w:rPr>
          <w:rFonts w:cs="Times New Roman"/>
          <w:szCs w:val="24"/>
        </w:rPr>
      </w:pPr>
    </w:p>
    <w:p w:rsidR="00646A4B" w:rsidRDefault="00646A4B" w:rsidP="00646A4B">
      <w:pPr>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31.12.2010 </w:t>
      </w:r>
      <w:hyperlink r:id="rId4" w:history="1">
        <w:r>
          <w:rPr>
            <w:rFonts w:cs="Times New Roman"/>
            <w:color w:val="0000FF"/>
            <w:szCs w:val="24"/>
          </w:rPr>
          <w:t>N 1915</w:t>
        </w:r>
      </w:hyperlink>
      <w:r>
        <w:rPr>
          <w:rFonts w:cs="Times New Roman"/>
          <w:szCs w:val="24"/>
        </w:rPr>
        <w:t>,</w:t>
      </w:r>
      <w:proofErr w:type="gramEnd"/>
    </w:p>
    <w:p w:rsidR="00646A4B" w:rsidRDefault="00646A4B" w:rsidP="00646A4B">
      <w:pPr>
        <w:autoSpaceDE w:val="0"/>
        <w:autoSpaceDN w:val="0"/>
        <w:adjustRightInd w:val="0"/>
        <w:jc w:val="center"/>
        <w:rPr>
          <w:rFonts w:cs="Times New Roman"/>
          <w:szCs w:val="24"/>
        </w:rPr>
      </w:pPr>
      <w:r>
        <w:rPr>
          <w:rFonts w:cs="Times New Roman"/>
          <w:szCs w:val="24"/>
        </w:rPr>
        <w:t xml:space="preserve">от 09.07.2011 </w:t>
      </w:r>
      <w:hyperlink r:id="rId5" w:history="1">
        <w:r>
          <w:rPr>
            <w:rFonts w:cs="Times New Roman"/>
            <w:color w:val="0000FF"/>
            <w:szCs w:val="24"/>
          </w:rPr>
          <w:t>N 936</w:t>
        </w:r>
      </w:hyperlink>
      <w:r>
        <w:rPr>
          <w:rFonts w:cs="Times New Roman"/>
          <w:szCs w:val="24"/>
        </w:rPr>
        <w:t xml:space="preserve">, от 28.10.2011 </w:t>
      </w:r>
      <w:hyperlink r:id="rId6" w:history="1">
        <w:r>
          <w:rPr>
            <w:rFonts w:cs="Times New Roman"/>
            <w:color w:val="0000FF"/>
            <w:szCs w:val="24"/>
          </w:rPr>
          <w:t>N 1454</w:t>
        </w:r>
      </w:hyperlink>
      <w:r>
        <w:rPr>
          <w:rFonts w:cs="Times New Roman"/>
          <w:szCs w:val="24"/>
        </w:rPr>
        <w:t xml:space="preserve">, от 17.02.2012 </w:t>
      </w:r>
      <w:hyperlink r:id="rId7" w:history="1">
        <w:r>
          <w:rPr>
            <w:rFonts w:cs="Times New Roman"/>
            <w:color w:val="0000FF"/>
            <w:szCs w:val="24"/>
          </w:rPr>
          <w:t>N 158</w:t>
        </w:r>
      </w:hyperlink>
      <w:r>
        <w:rPr>
          <w:rFonts w:cs="Times New Roman"/>
          <w:szCs w:val="24"/>
        </w:rPr>
        <w:t>,</w:t>
      </w:r>
    </w:p>
    <w:p w:rsidR="00646A4B" w:rsidRDefault="00646A4B" w:rsidP="00646A4B">
      <w:pPr>
        <w:autoSpaceDE w:val="0"/>
        <w:autoSpaceDN w:val="0"/>
        <w:adjustRightInd w:val="0"/>
        <w:jc w:val="center"/>
        <w:rPr>
          <w:rFonts w:cs="Times New Roman"/>
          <w:szCs w:val="24"/>
        </w:rPr>
      </w:pPr>
      <w:r>
        <w:rPr>
          <w:rFonts w:cs="Times New Roman"/>
          <w:szCs w:val="24"/>
        </w:rPr>
        <w:t xml:space="preserve">от 08.09.2012 </w:t>
      </w:r>
      <w:hyperlink r:id="rId8" w:history="1">
        <w:r>
          <w:rPr>
            <w:rFonts w:cs="Times New Roman"/>
            <w:color w:val="0000FF"/>
            <w:szCs w:val="24"/>
          </w:rPr>
          <w:t>N 834</w:t>
        </w:r>
      </w:hyperlink>
      <w:r>
        <w:rPr>
          <w:rFonts w:cs="Times New Roman"/>
          <w:szCs w:val="24"/>
        </w:rPr>
        <w:t>)</w:t>
      </w:r>
    </w:p>
    <w:p w:rsidR="00646A4B" w:rsidRDefault="00646A4B" w:rsidP="00646A4B">
      <w:pPr>
        <w:autoSpaceDE w:val="0"/>
        <w:autoSpaceDN w:val="0"/>
        <w:adjustRightInd w:val="0"/>
        <w:ind w:firstLine="540"/>
        <w:jc w:val="both"/>
        <w:rPr>
          <w:rFonts w:cs="Times New Roman"/>
          <w:szCs w:val="24"/>
        </w:rPr>
      </w:pPr>
    </w:p>
    <w:p w:rsidR="00646A4B" w:rsidRDefault="00646A4B" w:rsidP="00646A4B">
      <w:pPr>
        <w:autoSpaceDE w:val="0"/>
        <w:autoSpaceDN w:val="0"/>
        <w:adjustRightInd w:val="0"/>
        <w:jc w:val="center"/>
        <w:outlineLvl w:val="1"/>
        <w:rPr>
          <w:rFonts w:cs="Times New Roman"/>
          <w:szCs w:val="24"/>
        </w:rPr>
      </w:pPr>
      <w:r>
        <w:rPr>
          <w:rFonts w:cs="Times New Roman"/>
          <w:szCs w:val="24"/>
        </w:rPr>
        <w:t>ГЛАВА 1</w:t>
      </w:r>
    </w:p>
    <w:p w:rsidR="00646A4B" w:rsidRDefault="00646A4B" w:rsidP="00646A4B">
      <w:pPr>
        <w:autoSpaceDE w:val="0"/>
        <w:autoSpaceDN w:val="0"/>
        <w:adjustRightInd w:val="0"/>
        <w:jc w:val="center"/>
        <w:rPr>
          <w:rFonts w:cs="Times New Roman"/>
          <w:szCs w:val="24"/>
        </w:rPr>
      </w:pPr>
      <w:r>
        <w:rPr>
          <w:rFonts w:cs="Times New Roman"/>
          <w:szCs w:val="24"/>
        </w:rPr>
        <w:t>ОБЩИЕ ПОЛОЖЕНИЯ</w:t>
      </w:r>
    </w:p>
    <w:p w:rsidR="00646A4B" w:rsidRDefault="00646A4B" w:rsidP="00646A4B">
      <w:pPr>
        <w:autoSpaceDE w:val="0"/>
        <w:autoSpaceDN w:val="0"/>
        <w:adjustRightInd w:val="0"/>
        <w:ind w:firstLine="540"/>
        <w:jc w:val="both"/>
        <w:rPr>
          <w:rFonts w:cs="Times New Roman"/>
          <w:szCs w:val="24"/>
        </w:rPr>
      </w:pPr>
    </w:p>
    <w:p w:rsidR="00646A4B" w:rsidRDefault="00646A4B" w:rsidP="00646A4B">
      <w:pPr>
        <w:autoSpaceDE w:val="0"/>
        <w:autoSpaceDN w:val="0"/>
        <w:adjustRightInd w:val="0"/>
        <w:ind w:firstLine="540"/>
        <w:jc w:val="both"/>
        <w:rPr>
          <w:rFonts w:cs="Times New Roman"/>
          <w:szCs w:val="24"/>
        </w:rPr>
      </w:pPr>
      <w:r>
        <w:rPr>
          <w:rFonts w:cs="Times New Roman"/>
          <w:szCs w:val="24"/>
        </w:rPr>
        <w:t xml:space="preserve">Реализация государственной социальной политики в современных условиях требует активного развития новых механизмов, форм и методов, основанных на предоставлении гражданам пожилого возраста и инвалидам необходимого комплекса социальных услуг (информационные, правовые, медицинские, психологические, бытовые и другие), оказании различных видов материальной помощи и создании условий для социальной адаптации и реабилитации </w:t>
      </w:r>
      <w:proofErr w:type="gramStart"/>
      <w:r>
        <w:rPr>
          <w:rFonts w:cs="Times New Roman"/>
          <w:szCs w:val="24"/>
        </w:rPr>
        <w:t>граждан</w:t>
      </w:r>
      <w:proofErr w:type="gramEnd"/>
      <w:r>
        <w:rPr>
          <w:rFonts w:cs="Times New Roman"/>
          <w:szCs w:val="24"/>
        </w:rPr>
        <w:t xml:space="preserve"> как в учреждениях социального обслуживания, так и на дому.</w:t>
      </w:r>
    </w:p>
    <w:p w:rsidR="00646A4B" w:rsidRDefault="00646A4B" w:rsidP="00646A4B">
      <w:pPr>
        <w:autoSpaceDE w:val="0"/>
        <w:autoSpaceDN w:val="0"/>
        <w:adjustRightInd w:val="0"/>
        <w:ind w:firstLine="540"/>
        <w:jc w:val="both"/>
        <w:rPr>
          <w:rFonts w:cs="Times New Roman"/>
          <w:szCs w:val="24"/>
        </w:rPr>
      </w:pPr>
      <w:r>
        <w:rPr>
          <w:rFonts w:cs="Times New Roman"/>
          <w:szCs w:val="24"/>
        </w:rPr>
        <w:t>В настоящее время в республике проживает около 2,1 млн. пожилых граждан (21,4 процента всего населения страны), 506,7 тыс. инвалидов, 156 тыс. одиноких пожилых граждан, 42,2 тыс. ветеранов Великой Отечественной войны, 25,8 тыс. ветеранов боевых действий на территории других государств, 51,6 тыс. человек из числа лиц, пострадавших от последствий войн.</w:t>
      </w:r>
    </w:p>
    <w:p w:rsidR="00646A4B" w:rsidRDefault="00646A4B" w:rsidP="00646A4B">
      <w:pPr>
        <w:autoSpaceDE w:val="0"/>
        <w:autoSpaceDN w:val="0"/>
        <w:adjustRightInd w:val="0"/>
        <w:ind w:firstLine="540"/>
        <w:jc w:val="both"/>
        <w:rPr>
          <w:rFonts w:cs="Times New Roman"/>
          <w:szCs w:val="24"/>
        </w:rPr>
      </w:pPr>
      <w:r>
        <w:rPr>
          <w:rFonts w:cs="Times New Roman"/>
          <w:szCs w:val="24"/>
        </w:rPr>
        <w:t>Устойчивой тенденцией последних лет стало увеличение численности пожилых граждан. Согласно прогнозным оценкам к 2015 году доля пожилых граждан в структуре населения достигнет 24 процентов.</w:t>
      </w:r>
    </w:p>
    <w:p w:rsidR="00646A4B" w:rsidRDefault="00646A4B" w:rsidP="00646A4B">
      <w:pPr>
        <w:autoSpaceDE w:val="0"/>
        <w:autoSpaceDN w:val="0"/>
        <w:adjustRightInd w:val="0"/>
        <w:ind w:firstLine="540"/>
        <w:jc w:val="both"/>
        <w:rPr>
          <w:rFonts w:cs="Times New Roman"/>
          <w:szCs w:val="24"/>
        </w:rPr>
      </w:pPr>
      <w:r>
        <w:rPr>
          <w:rFonts w:cs="Times New Roman"/>
          <w:szCs w:val="24"/>
        </w:rPr>
        <w:t>Решение проблем названных категорий населения направлено на создание правовых, экономических и социальных условий для охраны здоровья и удовлетворения их потребностей в социальном обслуживании, социальных услугах, средствах реабилитации и реабилитационных мероприятиях.</w:t>
      </w:r>
    </w:p>
    <w:p w:rsidR="00646A4B" w:rsidRDefault="00646A4B" w:rsidP="00646A4B">
      <w:pPr>
        <w:autoSpaceDE w:val="0"/>
        <w:autoSpaceDN w:val="0"/>
        <w:adjustRightInd w:val="0"/>
        <w:ind w:firstLine="540"/>
        <w:jc w:val="both"/>
        <w:rPr>
          <w:rFonts w:cs="Times New Roman"/>
          <w:szCs w:val="24"/>
        </w:rPr>
      </w:pPr>
      <w:proofErr w:type="gramStart"/>
      <w:r>
        <w:rPr>
          <w:rFonts w:cs="Times New Roman"/>
          <w:szCs w:val="24"/>
        </w:rPr>
        <w:t xml:space="preserve">В настоящей Комплексной программе сохраняется преемственность системы мероприятий по социальной поддержке и социальному обслуживанию ветеранов, лиц, пострадавших от последствий войн, пожилых людей и инвалидов, которые реализовывались в 2005 - 2010 годах в рамках выполнения различных программ (Комплексная </w:t>
      </w:r>
      <w:hyperlink r:id="rId9" w:history="1">
        <w:r>
          <w:rPr>
            <w:rFonts w:cs="Times New Roman"/>
            <w:color w:val="0000FF"/>
            <w:szCs w:val="24"/>
          </w:rPr>
          <w:t>программа</w:t>
        </w:r>
      </w:hyperlink>
      <w:r>
        <w:rPr>
          <w:rFonts w:cs="Times New Roman"/>
          <w:szCs w:val="24"/>
        </w:rPr>
        <w:t xml:space="preserve"> по совершенствованию системы социальной работы с одинокими гражданами пожилого возраста в Республике Беларусь до 2010 года, утвержденная постановлением Совета Министров Республики Беларусь от</w:t>
      </w:r>
      <w:proofErr w:type="gramEnd"/>
      <w:r>
        <w:rPr>
          <w:rFonts w:cs="Times New Roman"/>
          <w:szCs w:val="24"/>
        </w:rPr>
        <w:t xml:space="preserve"> </w:t>
      </w:r>
      <w:proofErr w:type="gramStart"/>
      <w:r>
        <w:rPr>
          <w:rFonts w:cs="Times New Roman"/>
          <w:szCs w:val="24"/>
        </w:rPr>
        <w:t xml:space="preserve">13 июля 2004 г. N 855 (Национальный реестр правовых актов Республики Беларусь, 2004 г., N 110, 5/14540), Республиканская комплексная </w:t>
      </w:r>
      <w:hyperlink r:id="rId10" w:history="1">
        <w:r>
          <w:rPr>
            <w:rFonts w:cs="Times New Roman"/>
            <w:color w:val="0000FF"/>
            <w:szCs w:val="24"/>
          </w:rPr>
          <w:t>программа</w:t>
        </w:r>
      </w:hyperlink>
      <w:r>
        <w:rPr>
          <w:rFonts w:cs="Times New Roman"/>
          <w:szCs w:val="24"/>
        </w:rPr>
        <w:t xml:space="preserve"> социальной поддержки пожилых людей, ветеранов и лиц, пострадавших от последствий войн, на 2006 - 2010 годы, утвержденная постановлением Совета Министров Республики Беларусь от 19 декабря 2005 г. N 1488 "О Республиканской комплексной программе социальной поддержки пожилых людей, ветеранов и лиц</w:t>
      </w:r>
      <w:proofErr w:type="gramEnd"/>
      <w:r>
        <w:rPr>
          <w:rFonts w:cs="Times New Roman"/>
          <w:szCs w:val="24"/>
        </w:rPr>
        <w:t xml:space="preserve">, пострадавших от последствий войн, на 2006 - 2010 годы" (Национальный реестр правовых актов Республики Беларусь, 2006 г., N 2, 5/16991), </w:t>
      </w:r>
      <w:proofErr w:type="gramStart"/>
      <w:r>
        <w:rPr>
          <w:rFonts w:cs="Times New Roman"/>
          <w:szCs w:val="24"/>
        </w:rPr>
        <w:t xml:space="preserve">Государственная </w:t>
      </w:r>
      <w:hyperlink r:id="rId11" w:history="1">
        <w:r>
          <w:rPr>
            <w:rFonts w:cs="Times New Roman"/>
            <w:color w:val="0000FF"/>
            <w:szCs w:val="24"/>
          </w:rPr>
          <w:t>программа</w:t>
        </w:r>
      </w:hyperlink>
      <w:r>
        <w:rPr>
          <w:rFonts w:cs="Times New Roman"/>
          <w:szCs w:val="24"/>
        </w:rPr>
        <w:t xml:space="preserve"> по предупреждению инвалидности и реабилитации инвалидов на 2006 - 2010 годы, утвержденная постановлением Совета Министров Республики Беларусь от 27 сентября 2006 г. N 1269 (Национальный реестр правовых актов Республики Беларусь, 2006 г., N 162, 5/23139), </w:t>
      </w:r>
      <w:hyperlink r:id="rId12" w:history="1">
        <w:r>
          <w:rPr>
            <w:rFonts w:cs="Times New Roman"/>
            <w:color w:val="0000FF"/>
            <w:szCs w:val="24"/>
          </w:rPr>
          <w:t>Программа</w:t>
        </w:r>
      </w:hyperlink>
      <w:r>
        <w:rPr>
          <w:rFonts w:cs="Times New Roman"/>
          <w:szCs w:val="24"/>
        </w:rPr>
        <w:t xml:space="preserve"> развития и оптимизации сети </w:t>
      </w:r>
      <w:r>
        <w:rPr>
          <w:rFonts w:cs="Times New Roman"/>
          <w:szCs w:val="24"/>
        </w:rPr>
        <w:lastRenderedPageBreak/>
        <w:t>учреждений социального обслуживания до 2011 года, утвержденная постановлением Совета Министров Республики Беларусь от 28 сентября 2007 г. N</w:t>
      </w:r>
      <w:proofErr w:type="gramEnd"/>
      <w:r>
        <w:rPr>
          <w:rFonts w:cs="Times New Roman"/>
          <w:szCs w:val="24"/>
        </w:rPr>
        <w:t xml:space="preserve"> 1229 (Национальный реестр правовых актов Республики Беларусь, 2007 г., N 240, 5/25886).</w:t>
      </w:r>
    </w:p>
    <w:p w:rsidR="00646A4B" w:rsidRDefault="00646A4B" w:rsidP="00646A4B">
      <w:pPr>
        <w:autoSpaceDE w:val="0"/>
        <w:autoSpaceDN w:val="0"/>
        <w:adjustRightInd w:val="0"/>
        <w:ind w:firstLine="540"/>
        <w:jc w:val="both"/>
        <w:rPr>
          <w:rFonts w:cs="Times New Roman"/>
          <w:szCs w:val="24"/>
        </w:rPr>
      </w:pPr>
      <w:r>
        <w:rPr>
          <w:rFonts w:cs="Times New Roman"/>
          <w:szCs w:val="24"/>
        </w:rPr>
        <w:t>Для целей настоящей Комплексной программы используются следующие основные понятия и их определения:</w:t>
      </w:r>
    </w:p>
    <w:p w:rsidR="00646A4B" w:rsidRDefault="00646A4B" w:rsidP="00646A4B">
      <w:pPr>
        <w:autoSpaceDE w:val="0"/>
        <w:autoSpaceDN w:val="0"/>
        <w:adjustRightInd w:val="0"/>
        <w:ind w:firstLine="540"/>
        <w:jc w:val="both"/>
        <w:rPr>
          <w:rFonts w:cs="Times New Roman"/>
          <w:szCs w:val="24"/>
        </w:rPr>
      </w:pPr>
      <w:r>
        <w:rPr>
          <w:rFonts w:cs="Times New Roman"/>
          <w:szCs w:val="24"/>
        </w:rPr>
        <w:t xml:space="preserve">ветераны - лица, чей статус установлен </w:t>
      </w:r>
      <w:hyperlink r:id="rId13" w:history="1">
        <w:r>
          <w:rPr>
            <w:rFonts w:cs="Times New Roman"/>
            <w:color w:val="0000FF"/>
            <w:szCs w:val="24"/>
          </w:rPr>
          <w:t>Законом</w:t>
        </w:r>
      </w:hyperlink>
      <w:r>
        <w:rPr>
          <w:rFonts w:cs="Times New Roman"/>
          <w:szCs w:val="24"/>
        </w:rPr>
        <w:t xml:space="preserve"> Республики Беларусь от 17 апреля 1992 года "О ветеранах" (</w:t>
      </w:r>
      <w:proofErr w:type="spellStart"/>
      <w:r>
        <w:rPr>
          <w:rFonts w:cs="Times New Roman"/>
          <w:szCs w:val="24"/>
        </w:rPr>
        <w:t>Ведамасц</w:t>
      </w:r>
      <w:proofErr w:type="gramStart"/>
      <w:r>
        <w:rPr>
          <w:rFonts w:cs="Times New Roman"/>
          <w:szCs w:val="24"/>
        </w:rPr>
        <w:t>i</w:t>
      </w:r>
      <w:proofErr w:type="spellEnd"/>
      <w:proofErr w:type="gramEnd"/>
      <w:r>
        <w:rPr>
          <w:rFonts w:cs="Times New Roman"/>
          <w:szCs w:val="24"/>
        </w:rPr>
        <w:t xml:space="preserve"> </w:t>
      </w:r>
      <w:proofErr w:type="spellStart"/>
      <w:r>
        <w:rPr>
          <w:rFonts w:cs="Times New Roman"/>
          <w:szCs w:val="24"/>
        </w:rPr>
        <w:t>Вярхоўнага</w:t>
      </w:r>
      <w:proofErr w:type="spellEnd"/>
      <w:r>
        <w:rPr>
          <w:rFonts w:cs="Times New Roman"/>
          <w:szCs w:val="24"/>
        </w:rPr>
        <w:t xml:space="preserve"> </w:t>
      </w:r>
      <w:proofErr w:type="spellStart"/>
      <w:r>
        <w:rPr>
          <w:rFonts w:cs="Times New Roman"/>
          <w:szCs w:val="24"/>
        </w:rPr>
        <w:t>Савета</w:t>
      </w:r>
      <w:proofErr w:type="spellEnd"/>
      <w:r>
        <w:rPr>
          <w:rFonts w:cs="Times New Roman"/>
          <w:szCs w:val="24"/>
        </w:rPr>
        <w:t xml:space="preserve"> </w:t>
      </w:r>
      <w:proofErr w:type="spellStart"/>
      <w:r>
        <w:rPr>
          <w:rFonts w:cs="Times New Roman"/>
          <w:szCs w:val="24"/>
        </w:rPr>
        <w:t>Рэспублiкi</w:t>
      </w:r>
      <w:proofErr w:type="spellEnd"/>
      <w:r>
        <w:rPr>
          <w:rFonts w:cs="Times New Roman"/>
          <w:szCs w:val="24"/>
        </w:rPr>
        <w:t xml:space="preserve"> Беларусь, 1992 г., N 15, ст. 249; Национальный реестр правовых актов Республики Беларусь, 2001 г., N 67, 2/787);</w:t>
      </w:r>
    </w:p>
    <w:p w:rsidR="00646A4B" w:rsidRDefault="00646A4B" w:rsidP="00646A4B">
      <w:pPr>
        <w:autoSpaceDE w:val="0"/>
        <w:autoSpaceDN w:val="0"/>
        <w:adjustRightInd w:val="0"/>
        <w:ind w:firstLine="540"/>
        <w:jc w:val="both"/>
        <w:rPr>
          <w:rFonts w:cs="Times New Roman"/>
          <w:szCs w:val="24"/>
        </w:rPr>
      </w:pPr>
      <w:proofErr w:type="gramStart"/>
      <w:r>
        <w:rPr>
          <w:rFonts w:cs="Times New Roman"/>
          <w:szCs w:val="24"/>
        </w:rPr>
        <w:t>инвалиды войны - инвалиды Великой Отечественной войны и инвалиды боевых действий на территории других государств, граждане, в том числе уволенные в запас (отставку), из числа военнослужащих, лиц начальствующего и рядового состава органов внутренних дел, органов и подразделений по чрезвычайным ситуациям, органов финансовых расследований Комитета государственного контроля, ставшие инвалидами вследствие ранения, контузии, увечья или заболевания, полученных при исполнении обязанностей военной службы (служебных</w:t>
      </w:r>
      <w:proofErr w:type="gramEnd"/>
      <w:r>
        <w:rPr>
          <w:rFonts w:cs="Times New Roman"/>
          <w:szCs w:val="24"/>
        </w:rPr>
        <w:t xml:space="preserve"> обязанностей), кроме случаев, когда инвалидность наступила в результате противоправных действий, по причине алкогольного, наркотического, токсического опьянения, членовредительства;</w:t>
      </w:r>
    </w:p>
    <w:p w:rsidR="00646A4B" w:rsidRDefault="00646A4B" w:rsidP="00646A4B">
      <w:pPr>
        <w:autoSpaceDE w:val="0"/>
        <w:autoSpaceDN w:val="0"/>
        <w:adjustRightInd w:val="0"/>
        <w:ind w:firstLine="540"/>
        <w:jc w:val="both"/>
        <w:rPr>
          <w:rFonts w:cs="Times New Roman"/>
          <w:szCs w:val="24"/>
        </w:rPr>
      </w:pPr>
      <w:r>
        <w:rPr>
          <w:rFonts w:cs="Times New Roman"/>
          <w:szCs w:val="24"/>
        </w:rPr>
        <w:t>пожилые граждане (пожилые люди) - лица старше 60 лет;</w:t>
      </w:r>
    </w:p>
    <w:p w:rsidR="00646A4B" w:rsidRDefault="00646A4B" w:rsidP="00646A4B">
      <w:pPr>
        <w:autoSpaceDE w:val="0"/>
        <w:autoSpaceDN w:val="0"/>
        <w:adjustRightInd w:val="0"/>
        <w:ind w:firstLine="540"/>
        <w:jc w:val="both"/>
        <w:rPr>
          <w:rFonts w:cs="Times New Roman"/>
          <w:szCs w:val="24"/>
        </w:rPr>
      </w:pPr>
      <w:proofErr w:type="gramStart"/>
      <w:r>
        <w:rPr>
          <w:rFonts w:cs="Times New Roman"/>
          <w:szCs w:val="24"/>
        </w:rPr>
        <w:t>лица, пострадавшие от последствий войн, - члены семей военнослужащих, партизан и подпольщиков, погибших или умерших вследствие ранений, контузий, увечий, заболеваний, полученных в период боевых действий в годы Великой Отечественной войны, а также военнослужащих, лиц начальствующего и рядового состава органов внутренних дел, погибших (умерших) при выполнении воинского или служебного долга в Афганистане либо в других государствах, где велись боевые действия (а равно</w:t>
      </w:r>
      <w:proofErr w:type="gramEnd"/>
      <w:r>
        <w:rPr>
          <w:rFonts w:cs="Times New Roman"/>
          <w:szCs w:val="24"/>
        </w:rPr>
        <w:t xml:space="preserve"> пропавших без вести в районах ведения боевых действий), или при исполнении обязанностей воинской службы (служебных обязанностей); бывшие узники фашистских концлагерей, тюрем, гетто и бывшие несовершеннолетние узники иных мест принудительного содержания, созданных фашистами и их союзниками в годы</w:t>
      </w:r>
      <w:proofErr w:type="gramStart"/>
      <w:r>
        <w:rPr>
          <w:rFonts w:cs="Times New Roman"/>
          <w:szCs w:val="24"/>
        </w:rPr>
        <w:t xml:space="preserve"> В</w:t>
      </w:r>
      <w:proofErr w:type="gramEnd"/>
      <w:r>
        <w:rPr>
          <w:rFonts w:cs="Times New Roman"/>
          <w:szCs w:val="24"/>
        </w:rPr>
        <w:t>торой мировой войны; инвалиды с детства, ставшие инвалидами вследствие ранения, контузии, увечья, связанных с боевыми действиями в период Великой Отечественной войны либо с последствиями военных действий;</w:t>
      </w:r>
    </w:p>
    <w:p w:rsidR="00646A4B" w:rsidRDefault="00646A4B" w:rsidP="00646A4B">
      <w:pPr>
        <w:autoSpaceDE w:val="0"/>
        <w:autoSpaceDN w:val="0"/>
        <w:adjustRightInd w:val="0"/>
        <w:ind w:firstLine="540"/>
        <w:jc w:val="both"/>
        <w:rPr>
          <w:rFonts w:cs="Times New Roman"/>
          <w:szCs w:val="24"/>
        </w:rPr>
      </w:pPr>
      <w:r>
        <w:rPr>
          <w:rFonts w:cs="Times New Roman"/>
          <w:szCs w:val="24"/>
        </w:rPr>
        <w:t>одинокие пожилые граждане (люди) - пожилые граждане (люди), не имеющие членов семьи, обязанных по закону их содержать;</w:t>
      </w:r>
    </w:p>
    <w:p w:rsidR="00646A4B" w:rsidRDefault="00646A4B" w:rsidP="00646A4B">
      <w:pPr>
        <w:autoSpaceDE w:val="0"/>
        <w:autoSpaceDN w:val="0"/>
        <w:adjustRightInd w:val="0"/>
        <w:ind w:firstLine="540"/>
        <w:jc w:val="both"/>
        <w:rPr>
          <w:rFonts w:cs="Times New Roman"/>
          <w:szCs w:val="24"/>
        </w:rPr>
      </w:pPr>
      <w:r>
        <w:rPr>
          <w:rFonts w:cs="Times New Roman"/>
          <w:szCs w:val="24"/>
        </w:rPr>
        <w:t>инвалиды - лица с устойчивыми физическими, психическими, интеллектуальными или сенсорными нарушениями, которые при взаимодействии с различными барьерами мешают полному и эффективному участию их в жизни общества наравне с другими гражданами.</w:t>
      </w:r>
    </w:p>
    <w:p w:rsidR="00646A4B" w:rsidRDefault="00646A4B" w:rsidP="00646A4B">
      <w:pPr>
        <w:autoSpaceDE w:val="0"/>
        <w:autoSpaceDN w:val="0"/>
        <w:adjustRightInd w:val="0"/>
        <w:ind w:firstLine="540"/>
        <w:jc w:val="both"/>
        <w:rPr>
          <w:rFonts w:cs="Times New Roman"/>
          <w:szCs w:val="24"/>
        </w:rPr>
      </w:pPr>
    </w:p>
    <w:p w:rsidR="00646A4B" w:rsidRDefault="00646A4B" w:rsidP="00646A4B">
      <w:pPr>
        <w:autoSpaceDE w:val="0"/>
        <w:autoSpaceDN w:val="0"/>
        <w:adjustRightInd w:val="0"/>
        <w:jc w:val="center"/>
        <w:outlineLvl w:val="1"/>
        <w:rPr>
          <w:rFonts w:cs="Times New Roman"/>
          <w:szCs w:val="24"/>
        </w:rPr>
      </w:pPr>
      <w:r>
        <w:rPr>
          <w:rFonts w:cs="Times New Roman"/>
          <w:szCs w:val="24"/>
        </w:rPr>
        <w:t>ГЛАВА 2</w:t>
      </w:r>
    </w:p>
    <w:p w:rsidR="00646A4B" w:rsidRDefault="00646A4B" w:rsidP="00646A4B">
      <w:pPr>
        <w:autoSpaceDE w:val="0"/>
        <w:autoSpaceDN w:val="0"/>
        <w:adjustRightInd w:val="0"/>
        <w:jc w:val="center"/>
        <w:rPr>
          <w:rFonts w:cs="Times New Roman"/>
          <w:szCs w:val="24"/>
        </w:rPr>
      </w:pPr>
      <w:r>
        <w:rPr>
          <w:rFonts w:cs="Times New Roman"/>
          <w:szCs w:val="24"/>
        </w:rPr>
        <w:t>ЦЕЛЬ И ЗАДАЧИ КОМПЛЕКСНОЙ ПРОГРАММЫ</w:t>
      </w:r>
    </w:p>
    <w:p w:rsidR="00646A4B" w:rsidRDefault="00646A4B" w:rsidP="00646A4B">
      <w:pPr>
        <w:autoSpaceDE w:val="0"/>
        <w:autoSpaceDN w:val="0"/>
        <w:adjustRightInd w:val="0"/>
        <w:ind w:firstLine="540"/>
        <w:jc w:val="both"/>
        <w:rPr>
          <w:rFonts w:cs="Times New Roman"/>
          <w:szCs w:val="24"/>
        </w:rPr>
      </w:pPr>
    </w:p>
    <w:p w:rsidR="00646A4B" w:rsidRDefault="00646A4B" w:rsidP="00646A4B">
      <w:pPr>
        <w:autoSpaceDE w:val="0"/>
        <w:autoSpaceDN w:val="0"/>
        <w:adjustRightInd w:val="0"/>
        <w:ind w:firstLine="540"/>
        <w:jc w:val="both"/>
        <w:rPr>
          <w:rFonts w:cs="Times New Roman"/>
          <w:szCs w:val="24"/>
        </w:rPr>
      </w:pPr>
      <w:r>
        <w:rPr>
          <w:rFonts w:cs="Times New Roman"/>
          <w:szCs w:val="24"/>
        </w:rPr>
        <w:t>Целью настоящей Комплексной программы является создание условий для устойчивого повышения уровня и качества жизни ветеранов, лиц, пострадавших от последствий войн, пожилых людей и инвалидов, повышение эффективности и доступности социальной защиты, базирующейся на государственных социальных гарантиях и стандартах.</w:t>
      </w:r>
    </w:p>
    <w:p w:rsidR="00646A4B" w:rsidRDefault="00646A4B" w:rsidP="00646A4B">
      <w:pPr>
        <w:autoSpaceDE w:val="0"/>
        <w:autoSpaceDN w:val="0"/>
        <w:adjustRightInd w:val="0"/>
        <w:ind w:firstLine="540"/>
        <w:jc w:val="both"/>
        <w:rPr>
          <w:rFonts w:cs="Times New Roman"/>
          <w:szCs w:val="24"/>
        </w:rPr>
      </w:pPr>
      <w:r>
        <w:rPr>
          <w:rFonts w:cs="Times New Roman"/>
          <w:szCs w:val="24"/>
        </w:rPr>
        <w:t>В рамках настоящей Комплексной программы предусматривается последовательное решение следующих задач:</w:t>
      </w:r>
    </w:p>
    <w:p w:rsidR="00646A4B" w:rsidRDefault="00646A4B" w:rsidP="00646A4B">
      <w:pPr>
        <w:autoSpaceDE w:val="0"/>
        <w:autoSpaceDN w:val="0"/>
        <w:adjustRightInd w:val="0"/>
        <w:ind w:firstLine="540"/>
        <w:jc w:val="both"/>
        <w:rPr>
          <w:rFonts w:cs="Times New Roman"/>
          <w:szCs w:val="24"/>
        </w:rPr>
      </w:pPr>
      <w:r>
        <w:rPr>
          <w:rFonts w:cs="Times New Roman"/>
          <w:szCs w:val="24"/>
        </w:rPr>
        <w:t>содействие более полному обеспечению конституционных гарантий ветеранов, лиц, пострадавших от последствий войн, пожилых людей и инвалидов, удовлетворению их потребностей в социальной поддержке и социальном обслуживании;</w:t>
      </w:r>
    </w:p>
    <w:p w:rsidR="00646A4B" w:rsidRDefault="00646A4B" w:rsidP="00646A4B">
      <w:pPr>
        <w:autoSpaceDE w:val="0"/>
        <w:autoSpaceDN w:val="0"/>
        <w:adjustRightInd w:val="0"/>
        <w:ind w:firstLine="540"/>
        <w:jc w:val="both"/>
        <w:rPr>
          <w:rFonts w:cs="Times New Roman"/>
          <w:szCs w:val="24"/>
        </w:rPr>
      </w:pPr>
      <w:r>
        <w:rPr>
          <w:rFonts w:cs="Times New Roman"/>
          <w:szCs w:val="24"/>
        </w:rPr>
        <w:lastRenderedPageBreak/>
        <w:t>повышение эффективности механизмов нормативного регулирования в области защиты прав и интересов ветеранов, лиц, пострадавших от последствий войн, пожилых людей и инвалидов, их посильной занятости, предоставления им разносторонней помощи;</w:t>
      </w:r>
    </w:p>
    <w:p w:rsidR="00646A4B" w:rsidRDefault="00646A4B" w:rsidP="00646A4B">
      <w:pPr>
        <w:autoSpaceDE w:val="0"/>
        <w:autoSpaceDN w:val="0"/>
        <w:adjustRightInd w:val="0"/>
        <w:ind w:firstLine="540"/>
        <w:jc w:val="both"/>
        <w:rPr>
          <w:rFonts w:cs="Times New Roman"/>
          <w:szCs w:val="24"/>
        </w:rPr>
      </w:pPr>
      <w:r>
        <w:rPr>
          <w:rFonts w:cs="Times New Roman"/>
          <w:szCs w:val="24"/>
        </w:rPr>
        <w:t>создание условий, способствующих поддержанию здоровья ветеранов, лиц, пострадавших от последствий войн, пожилых людей и инвалидов, одиноких пожилых людей;</w:t>
      </w:r>
    </w:p>
    <w:p w:rsidR="00646A4B" w:rsidRDefault="00646A4B" w:rsidP="00646A4B">
      <w:pPr>
        <w:autoSpaceDE w:val="0"/>
        <w:autoSpaceDN w:val="0"/>
        <w:adjustRightInd w:val="0"/>
        <w:ind w:firstLine="540"/>
        <w:jc w:val="both"/>
        <w:rPr>
          <w:rFonts w:cs="Times New Roman"/>
          <w:szCs w:val="24"/>
        </w:rPr>
      </w:pPr>
      <w:r>
        <w:rPr>
          <w:rFonts w:cs="Times New Roman"/>
          <w:szCs w:val="24"/>
        </w:rPr>
        <w:t>улучшение подготовки и повышение квалификации специалистов, занятых предоставлением социальной помощи и услуг ветеранам, лицам, пострадавшим от последствий войн, пожилым гражданам и инвалидам;</w:t>
      </w:r>
    </w:p>
    <w:p w:rsidR="00646A4B" w:rsidRDefault="00646A4B" w:rsidP="00646A4B">
      <w:pPr>
        <w:autoSpaceDE w:val="0"/>
        <w:autoSpaceDN w:val="0"/>
        <w:adjustRightInd w:val="0"/>
        <w:ind w:firstLine="540"/>
        <w:jc w:val="both"/>
        <w:rPr>
          <w:rFonts w:cs="Times New Roman"/>
          <w:szCs w:val="24"/>
        </w:rPr>
      </w:pPr>
      <w:r>
        <w:rPr>
          <w:rFonts w:cs="Times New Roman"/>
          <w:szCs w:val="24"/>
        </w:rPr>
        <w:t>внедрение инновационных технологий социальной работы и новых видов социальных услуг;</w:t>
      </w:r>
    </w:p>
    <w:p w:rsidR="00646A4B" w:rsidRDefault="00646A4B" w:rsidP="00646A4B">
      <w:pPr>
        <w:autoSpaceDE w:val="0"/>
        <w:autoSpaceDN w:val="0"/>
        <w:adjustRightInd w:val="0"/>
        <w:ind w:firstLine="540"/>
        <w:jc w:val="both"/>
        <w:rPr>
          <w:rFonts w:cs="Times New Roman"/>
          <w:szCs w:val="24"/>
        </w:rPr>
      </w:pPr>
      <w:r>
        <w:rPr>
          <w:rFonts w:cs="Times New Roman"/>
          <w:szCs w:val="24"/>
        </w:rPr>
        <w:t>совершенствование медицинской, профессиональной, трудовой, социальной реабилитации инвалидов;</w:t>
      </w:r>
    </w:p>
    <w:p w:rsidR="00646A4B" w:rsidRDefault="00646A4B" w:rsidP="00646A4B">
      <w:pPr>
        <w:autoSpaceDE w:val="0"/>
        <w:autoSpaceDN w:val="0"/>
        <w:adjustRightInd w:val="0"/>
        <w:ind w:firstLine="540"/>
        <w:jc w:val="both"/>
        <w:rPr>
          <w:rFonts w:cs="Times New Roman"/>
          <w:szCs w:val="24"/>
        </w:rPr>
      </w:pPr>
      <w:r>
        <w:rPr>
          <w:rFonts w:cs="Times New Roman"/>
          <w:szCs w:val="24"/>
        </w:rPr>
        <w:t>повышение уровня безопасного проживания пожилых граждан и инвалидов;</w:t>
      </w:r>
    </w:p>
    <w:p w:rsidR="00646A4B" w:rsidRDefault="00646A4B" w:rsidP="00646A4B">
      <w:pPr>
        <w:autoSpaceDE w:val="0"/>
        <w:autoSpaceDN w:val="0"/>
        <w:adjustRightInd w:val="0"/>
        <w:ind w:firstLine="540"/>
        <w:jc w:val="both"/>
        <w:rPr>
          <w:rFonts w:cs="Times New Roman"/>
          <w:szCs w:val="24"/>
        </w:rPr>
      </w:pPr>
      <w:r>
        <w:rPr>
          <w:rFonts w:cs="Times New Roman"/>
          <w:szCs w:val="24"/>
        </w:rPr>
        <w:t>оказание поддержки общественным объединениям ветеранов;</w:t>
      </w:r>
    </w:p>
    <w:p w:rsidR="00646A4B" w:rsidRDefault="00646A4B" w:rsidP="00646A4B">
      <w:pPr>
        <w:autoSpaceDE w:val="0"/>
        <w:autoSpaceDN w:val="0"/>
        <w:adjustRightInd w:val="0"/>
        <w:ind w:firstLine="540"/>
        <w:jc w:val="both"/>
        <w:rPr>
          <w:rFonts w:cs="Times New Roman"/>
          <w:szCs w:val="24"/>
        </w:rPr>
      </w:pPr>
      <w:r>
        <w:rPr>
          <w:rFonts w:cs="Times New Roman"/>
          <w:szCs w:val="24"/>
        </w:rPr>
        <w:t>дальнейшее развитие инфраструктуры, обеспечивающей социальное обслуживание ветеранов, лиц, пострадавших от последствий войн, пожилых людей и инвалидов;</w:t>
      </w:r>
    </w:p>
    <w:p w:rsidR="00646A4B" w:rsidRDefault="00646A4B" w:rsidP="00646A4B">
      <w:pPr>
        <w:autoSpaceDE w:val="0"/>
        <w:autoSpaceDN w:val="0"/>
        <w:adjustRightInd w:val="0"/>
        <w:ind w:firstLine="540"/>
        <w:jc w:val="both"/>
        <w:rPr>
          <w:rFonts w:cs="Times New Roman"/>
          <w:szCs w:val="24"/>
        </w:rPr>
      </w:pPr>
      <w:r>
        <w:rPr>
          <w:rFonts w:cs="Times New Roman"/>
          <w:szCs w:val="24"/>
        </w:rPr>
        <w:t>укрепление материально-технической базы стационарных и нестационарных учреждений социального обслуживания, включая создание домов-интернатов малой вместимости, в том числе предоставляющих услуги на условиях оплаты.</w:t>
      </w:r>
    </w:p>
    <w:p w:rsidR="00646A4B" w:rsidRDefault="00646A4B" w:rsidP="00646A4B">
      <w:pPr>
        <w:autoSpaceDE w:val="0"/>
        <w:autoSpaceDN w:val="0"/>
        <w:adjustRightInd w:val="0"/>
        <w:ind w:firstLine="540"/>
        <w:jc w:val="both"/>
        <w:rPr>
          <w:rFonts w:cs="Times New Roman"/>
          <w:szCs w:val="24"/>
        </w:rPr>
      </w:pPr>
      <w:r>
        <w:rPr>
          <w:rFonts w:cs="Times New Roman"/>
          <w:szCs w:val="24"/>
        </w:rPr>
        <w:t>Настоящая Комплексная программа включает следующие подпрограммы:</w:t>
      </w:r>
    </w:p>
    <w:p w:rsidR="00646A4B" w:rsidRDefault="00646A4B" w:rsidP="00646A4B">
      <w:pPr>
        <w:autoSpaceDE w:val="0"/>
        <w:autoSpaceDN w:val="0"/>
        <w:adjustRightInd w:val="0"/>
        <w:ind w:firstLine="540"/>
        <w:jc w:val="both"/>
        <w:rPr>
          <w:rFonts w:cs="Times New Roman"/>
          <w:szCs w:val="24"/>
        </w:rPr>
      </w:pPr>
      <w:r>
        <w:rPr>
          <w:rFonts w:cs="Times New Roman"/>
          <w:szCs w:val="24"/>
        </w:rPr>
        <w:t xml:space="preserve">социальная поддержка ветеранов, лиц, пострадавших от последствий войн, пожилых людей и инвалидов согласно </w:t>
      </w:r>
      <w:hyperlink r:id="rId14" w:history="1">
        <w:r>
          <w:rPr>
            <w:rFonts w:cs="Times New Roman"/>
            <w:color w:val="0000FF"/>
            <w:szCs w:val="24"/>
          </w:rPr>
          <w:t>приложению 1</w:t>
        </w:r>
      </w:hyperlink>
      <w:r>
        <w:rPr>
          <w:rFonts w:cs="Times New Roman"/>
          <w:szCs w:val="24"/>
        </w:rPr>
        <w:t>;</w:t>
      </w:r>
    </w:p>
    <w:p w:rsidR="00646A4B" w:rsidRDefault="00646A4B" w:rsidP="00646A4B">
      <w:pPr>
        <w:autoSpaceDE w:val="0"/>
        <w:autoSpaceDN w:val="0"/>
        <w:adjustRightInd w:val="0"/>
        <w:ind w:firstLine="540"/>
        <w:jc w:val="both"/>
        <w:rPr>
          <w:rFonts w:cs="Times New Roman"/>
          <w:szCs w:val="24"/>
        </w:rPr>
      </w:pPr>
      <w:r>
        <w:rPr>
          <w:rFonts w:cs="Times New Roman"/>
          <w:szCs w:val="24"/>
        </w:rPr>
        <w:t xml:space="preserve">предупреждение инвалидности и реабилитация инвалидов согласно </w:t>
      </w:r>
      <w:hyperlink r:id="rId15" w:history="1">
        <w:r>
          <w:rPr>
            <w:rFonts w:cs="Times New Roman"/>
            <w:color w:val="0000FF"/>
            <w:szCs w:val="24"/>
          </w:rPr>
          <w:t>приложению 2</w:t>
        </w:r>
      </w:hyperlink>
      <w:r>
        <w:rPr>
          <w:rFonts w:cs="Times New Roman"/>
          <w:szCs w:val="24"/>
        </w:rPr>
        <w:t>;</w:t>
      </w:r>
    </w:p>
    <w:p w:rsidR="00646A4B" w:rsidRDefault="00646A4B" w:rsidP="00646A4B">
      <w:pPr>
        <w:autoSpaceDE w:val="0"/>
        <w:autoSpaceDN w:val="0"/>
        <w:adjustRightInd w:val="0"/>
        <w:ind w:firstLine="540"/>
        <w:jc w:val="both"/>
        <w:rPr>
          <w:rFonts w:cs="Times New Roman"/>
          <w:szCs w:val="24"/>
        </w:rPr>
      </w:pPr>
      <w:r>
        <w:rPr>
          <w:rFonts w:cs="Times New Roman"/>
          <w:szCs w:val="24"/>
        </w:rPr>
        <w:t xml:space="preserve">развитие стационарных учреждений социального обслуживания согласно </w:t>
      </w:r>
      <w:hyperlink r:id="rId16" w:history="1">
        <w:r>
          <w:rPr>
            <w:rFonts w:cs="Times New Roman"/>
            <w:color w:val="0000FF"/>
            <w:szCs w:val="24"/>
          </w:rPr>
          <w:t>приложению 3</w:t>
        </w:r>
      </w:hyperlink>
      <w:r>
        <w:rPr>
          <w:rFonts w:cs="Times New Roman"/>
          <w:szCs w:val="24"/>
        </w:rPr>
        <w:t>.</w:t>
      </w:r>
    </w:p>
    <w:p w:rsidR="00646A4B" w:rsidRDefault="00646A4B">
      <w:pPr>
        <w:widowControl w:val="0"/>
        <w:autoSpaceDE w:val="0"/>
        <w:autoSpaceDN w:val="0"/>
        <w:adjustRightInd w:val="0"/>
        <w:jc w:val="right"/>
        <w:outlineLvl w:val="0"/>
        <w:rPr>
          <w:rFonts w:cs="Times New Roman"/>
          <w:szCs w:val="24"/>
        </w:rPr>
      </w:pPr>
    </w:p>
    <w:p w:rsidR="00A20281" w:rsidRDefault="00A20281">
      <w:pPr>
        <w:widowControl w:val="0"/>
        <w:autoSpaceDE w:val="0"/>
        <w:autoSpaceDN w:val="0"/>
        <w:adjustRightInd w:val="0"/>
        <w:jc w:val="right"/>
        <w:outlineLvl w:val="0"/>
        <w:rPr>
          <w:rFonts w:cs="Times New Roman"/>
          <w:szCs w:val="24"/>
        </w:rPr>
      </w:pPr>
      <w:r>
        <w:rPr>
          <w:rFonts w:cs="Times New Roman"/>
          <w:szCs w:val="24"/>
        </w:rPr>
        <w:t>Приложение 3</w:t>
      </w:r>
    </w:p>
    <w:p w:rsidR="00A20281" w:rsidRDefault="00A20281">
      <w:pPr>
        <w:widowControl w:val="0"/>
        <w:autoSpaceDE w:val="0"/>
        <w:autoSpaceDN w:val="0"/>
        <w:adjustRightInd w:val="0"/>
        <w:jc w:val="right"/>
        <w:rPr>
          <w:rFonts w:cs="Times New Roman"/>
          <w:szCs w:val="24"/>
        </w:rPr>
      </w:pPr>
      <w:r>
        <w:rPr>
          <w:rFonts w:cs="Times New Roman"/>
          <w:szCs w:val="24"/>
        </w:rPr>
        <w:t>к Комплексной программе</w:t>
      </w:r>
    </w:p>
    <w:p w:rsidR="00A20281" w:rsidRDefault="00A20281">
      <w:pPr>
        <w:widowControl w:val="0"/>
        <w:autoSpaceDE w:val="0"/>
        <w:autoSpaceDN w:val="0"/>
        <w:adjustRightInd w:val="0"/>
        <w:jc w:val="right"/>
        <w:rPr>
          <w:rFonts w:cs="Times New Roman"/>
          <w:szCs w:val="24"/>
        </w:rPr>
      </w:pPr>
      <w:r>
        <w:rPr>
          <w:rFonts w:cs="Times New Roman"/>
          <w:szCs w:val="24"/>
        </w:rPr>
        <w:t>развития социального обслуживания</w:t>
      </w:r>
    </w:p>
    <w:p w:rsidR="00A20281" w:rsidRDefault="00A20281">
      <w:pPr>
        <w:widowControl w:val="0"/>
        <w:autoSpaceDE w:val="0"/>
        <w:autoSpaceDN w:val="0"/>
        <w:adjustRightInd w:val="0"/>
        <w:jc w:val="right"/>
        <w:rPr>
          <w:rFonts w:cs="Times New Roman"/>
          <w:szCs w:val="24"/>
        </w:rPr>
      </w:pPr>
      <w:r>
        <w:rPr>
          <w:rFonts w:cs="Times New Roman"/>
          <w:szCs w:val="24"/>
        </w:rPr>
        <w:t>на 2011 - 2015 годы</w:t>
      </w: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jc w:val="center"/>
        <w:rPr>
          <w:rFonts w:cs="Times New Roman"/>
          <w:szCs w:val="24"/>
        </w:rPr>
      </w:pPr>
      <w:r>
        <w:rPr>
          <w:rFonts w:cs="Times New Roman"/>
          <w:szCs w:val="24"/>
        </w:rPr>
        <w:t>ПОДПРОГРАММА</w:t>
      </w:r>
    </w:p>
    <w:p w:rsidR="00A20281" w:rsidRDefault="00A20281">
      <w:pPr>
        <w:widowControl w:val="0"/>
        <w:autoSpaceDE w:val="0"/>
        <w:autoSpaceDN w:val="0"/>
        <w:adjustRightInd w:val="0"/>
        <w:jc w:val="center"/>
        <w:rPr>
          <w:rFonts w:cs="Times New Roman"/>
          <w:szCs w:val="24"/>
        </w:rPr>
      </w:pPr>
      <w:r>
        <w:rPr>
          <w:rFonts w:cs="Times New Roman"/>
          <w:szCs w:val="24"/>
        </w:rPr>
        <w:t>"РАЗВИТИЕ СТАЦИОНАРНЫХ УЧРЕЖДЕНИЙ СОЦИАЛЬНОГО ОБСЛУЖИВАНИЯ"</w:t>
      </w:r>
    </w:p>
    <w:p w:rsidR="00A20281" w:rsidRDefault="00A20281">
      <w:pPr>
        <w:widowControl w:val="0"/>
        <w:autoSpaceDE w:val="0"/>
        <w:autoSpaceDN w:val="0"/>
        <w:adjustRightInd w:val="0"/>
        <w:jc w:val="center"/>
        <w:rPr>
          <w:rFonts w:cs="Times New Roman"/>
          <w:szCs w:val="24"/>
        </w:rPr>
      </w:pPr>
    </w:p>
    <w:p w:rsidR="00A20281" w:rsidRDefault="00A20281">
      <w:pPr>
        <w:widowControl w:val="0"/>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28.10.2011 </w:t>
      </w:r>
      <w:hyperlink r:id="rId17" w:history="1">
        <w:r>
          <w:rPr>
            <w:rFonts w:cs="Times New Roman"/>
            <w:color w:val="0000FF"/>
            <w:szCs w:val="24"/>
          </w:rPr>
          <w:t>N 1454</w:t>
        </w:r>
      </w:hyperlink>
      <w:r>
        <w:rPr>
          <w:rFonts w:cs="Times New Roman"/>
          <w:szCs w:val="24"/>
        </w:rPr>
        <w:t>,</w:t>
      </w:r>
      <w:proofErr w:type="gramEnd"/>
    </w:p>
    <w:p w:rsidR="00A20281" w:rsidRDefault="00A20281">
      <w:pPr>
        <w:widowControl w:val="0"/>
        <w:autoSpaceDE w:val="0"/>
        <w:autoSpaceDN w:val="0"/>
        <w:adjustRightInd w:val="0"/>
        <w:jc w:val="center"/>
        <w:rPr>
          <w:rFonts w:cs="Times New Roman"/>
          <w:szCs w:val="24"/>
        </w:rPr>
      </w:pPr>
      <w:r>
        <w:rPr>
          <w:rFonts w:cs="Times New Roman"/>
          <w:szCs w:val="24"/>
        </w:rPr>
        <w:t xml:space="preserve">от 08.09.2012 </w:t>
      </w:r>
      <w:hyperlink r:id="rId18" w:history="1">
        <w:r>
          <w:rPr>
            <w:rFonts w:cs="Times New Roman"/>
            <w:color w:val="0000FF"/>
            <w:szCs w:val="24"/>
          </w:rPr>
          <w:t>N 834</w:t>
        </w:r>
      </w:hyperlink>
      <w:r>
        <w:rPr>
          <w:rFonts w:cs="Times New Roman"/>
          <w:szCs w:val="24"/>
        </w:rPr>
        <w:t>)</w:t>
      </w:r>
    </w:p>
    <w:p w:rsidR="00A20281" w:rsidRDefault="00A20281">
      <w:pPr>
        <w:widowControl w:val="0"/>
        <w:autoSpaceDE w:val="0"/>
        <w:autoSpaceDN w:val="0"/>
        <w:adjustRightInd w:val="0"/>
        <w:jc w:val="center"/>
        <w:rPr>
          <w:rFonts w:cs="Times New Roman"/>
          <w:szCs w:val="24"/>
        </w:rPr>
      </w:pPr>
    </w:p>
    <w:p w:rsidR="00A20281" w:rsidRDefault="00A20281">
      <w:pPr>
        <w:widowControl w:val="0"/>
        <w:autoSpaceDE w:val="0"/>
        <w:autoSpaceDN w:val="0"/>
        <w:adjustRightInd w:val="0"/>
        <w:ind w:firstLine="540"/>
        <w:jc w:val="both"/>
        <w:rPr>
          <w:rFonts w:cs="Times New Roman"/>
          <w:szCs w:val="24"/>
        </w:rPr>
      </w:pPr>
      <w:r>
        <w:rPr>
          <w:rFonts w:cs="Times New Roman"/>
          <w:szCs w:val="24"/>
        </w:rPr>
        <w:t>Учитывая демографические особенности регионов, рост численности населения пожилого возраста, а также лиц, страдающих психическими заболеваниями, стационарные учреждения социального обслуживания (далее - стационарные учреждения) остаются традиционно сложившейся формой социального обслуживания населения.</w:t>
      </w:r>
    </w:p>
    <w:p w:rsidR="00A20281" w:rsidRDefault="00A20281">
      <w:pPr>
        <w:widowControl w:val="0"/>
        <w:autoSpaceDE w:val="0"/>
        <w:autoSpaceDN w:val="0"/>
        <w:adjustRightInd w:val="0"/>
        <w:ind w:firstLine="540"/>
        <w:jc w:val="both"/>
        <w:rPr>
          <w:rFonts w:cs="Times New Roman"/>
          <w:szCs w:val="24"/>
        </w:rPr>
      </w:pPr>
      <w:r>
        <w:rPr>
          <w:rFonts w:cs="Times New Roman"/>
          <w:szCs w:val="24"/>
        </w:rPr>
        <w:t>В настоящее время в Республике Беларусь функционируют 72 стационарных учреждения социального обслуживания, находящиеся в коммунальной и 1 - республиканской собственности (44 психоневрологических дома-интерната, 20 - для престарелых и инвалидов и 9 - для детей-инвалидов и молодых инвалидов), в которых проживает 17,3 тыс. человек.</w:t>
      </w:r>
    </w:p>
    <w:p w:rsidR="00A20281" w:rsidRDefault="00A20281">
      <w:pPr>
        <w:widowControl w:val="0"/>
        <w:autoSpaceDE w:val="0"/>
        <w:autoSpaceDN w:val="0"/>
        <w:adjustRightInd w:val="0"/>
        <w:ind w:firstLine="540"/>
        <w:jc w:val="both"/>
        <w:rPr>
          <w:rFonts w:cs="Times New Roman"/>
          <w:szCs w:val="24"/>
        </w:rPr>
      </w:pPr>
      <w:r>
        <w:rPr>
          <w:rFonts w:cs="Times New Roman"/>
          <w:szCs w:val="24"/>
        </w:rPr>
        <w:t>Исходя из приоритетности решения социально-экономических проблем указанных категорий населения, в республике за последние годы принят ряд мер, направленных на развитие стационарных учреждений, совершенствование системы социального обслуживания проживающих в них граждан.</w:t>
      </w:r>
    </w:p>
    <w:p w:rsidR="00A20281" w:rsidRDefault="00A20281">
      <w:pPr>
        <w:widowControl w:val="0"/>
        <w:autoSpaceDE w:val="0"/>
        <w:autoSpaceDN w:val="0"/>
        <w:adjustRightInd w:val="0"/>
        <w:ind w:firstLine="540"/>
        <w:jc w:val="both"/>
        <w:rPr>
          <w:rFonts w:cs="Times New Roman"/>
          <w:szCs w:val="24"/>
        </w:rPr>
      </w:pPr>
      <w:r>
        <w:rPr>
          <w:rFonts w:cs="Times New Roman"/>
          <w:szCs w:val="24"/>
        </w:rPr>
        <w:t xml:space="preserve">С октября 2007 г. реализуется </w:t>
      </w:r>
      <w:hyperlink r:id="rId19" w:history="1">
        <w:r>
          <w:rPr>
            <w:rFonts w:cs="Times New Roman"/>
            <w:color w:val="0000FF"/>
            <w:szCs w:val="24"/>
          </w:rPr>
          <w:t>Программа</w:t>
        </w:r>
      </w:hyperlink>
      <w:r>
        <w:rPr>
          <w:rFonts w:cs="Times New Roman"/>
          <w:szCs w:val="24"/>
        </w:rPr>
        <w:t xml:space="preserve"> развития и оптимизации сети учреждений социального обслуживания до 2011 года, утвержденная постановлением Совета Министров Республики Беларусь от 28 сентября 2007 г. N 1229 (Национальный реестр правовых актов Республики Беларусь, 2007 г., N 240, 5/25886). На выполнение ее мероприятий по развитию сети и улучшению функционирования стационарных учреждений в 2007 - 2009 годах направлено 92676,9 млн. рублей.</w:t>
      </w:r>
    </w:p>
    <w:p w:rsidR="00A20281" w:rsidRDefault="00A20281">
      <w:pPr>
        <w:widowControl w:val="0"/>
        <w:autoSpaceDE w:val="0"/>
        <w:autoSpaceDN w:val="0"/>
        <w:adjustRightInd w:val="0"/>
        <w:ind w:firstLine="540"/>
        <w:jc w:val="both"/>
        <w:rPr>
          <w:rFonts w:cs="Times New Roman"/>
          <w:szCs w:val="24"/>
        </w:rPr>
      </w:pPr>
      <w:r>
        <w:rPr>
          <w:rFonts w:cs="Times New Roman"/>
          <w:szCs w:val="24"/>
        </w:rPr>
        <w:t>За счет перепрофилирования, реконструкции и обустройства действующих домов-интернатов, переоборудования зданий и сооружений, пригодных для размещения и организации обслуживания пожилых людей и инвалидов, укреплена материально-техническая база отдельных домов-интернатов и создано дополнительно 718 мест, в 2010 году планируется создать 50 мест, что составит 35,5 процента от потребности.</w:t>
      </w:r>
    </w:p>
    <w:p w:rsidR="00A20281" w:rsidRPr="00E44036" w:rsidRDefault="00A20281">
      <w:pPr>
        <w:widowControl w:val="0"/>
        <w:autoSpaceDE w:val="0"/>
        <w:autoSpaceDN w:val="0"/>
        <w:adjustRightInd w:val="0"/>
        <w:ind w:firstLine="540"/>
        <w:jc w:val="both"/>
        <w:rPr>
          <w:rFonts w:cs="Times New Roman"/>
          <w:szCs w:val="24"/>
          <w:highlight w:val="yellow"/>
        </w:rPr>
      </w:pPr>
      <w:r w:rsidRPr="00E44036">
        <w:rPr>
          <w:rFonts w:cs="Times New Roman"/>
          <w:szCs w:val="24"/>
          <w:highlight w:val="yellow"/>
        </w:rPr>
        <w:t>Вместе с тем существующая сеть стационарных учреждений, находящихся в коммунальной собственности, не позволяет обеспечить в полной мере потребность населения в социальном обслуживании в стационарных условиях.</w:t>
      </w:r>
    </w:p>
    <w:p w:rsidR="00A20281" w:rsidRDefault="00A20281">
      <w:pPr>
        <w:widowControl w:val="0"/>
        <w:autoSpaceDE w:val="0"/>
        <w:autoSpaceDN w:val="0"/>
        <w:adjustRightInd w:val="0"/>
        <w:ind w:firstLine="540"/>
        <w:jc w:val="both"/>
        <w:rPr>
          <w:rFonts w:cs="Times New Roman"/>
          <w:szCs w:val="24"/>
        </w:rPr>
      </w:pPr>
      <w:r w:rsidRPr="00E44036">
        <w:rPr>
          <w:rFonts w:cs="Times New Roman"/>
          <w:szCs w:val="24"/>
          <w:highlight w:val="yellow"/>
        </w:rPr>
        <w:t>Очередность на поселение в дома-интернаты составляет 691 человек, из них в психоневрологические дома-интернаты - 616 человек.</w:t>
      </w:r>
    </w:p>
    <w:p w:rsidR="00A20281" w:rsidRDefault="00A20281">
      <w:pPr>
        <w:widowControl w:val="0"/>
        <w:autoSpaceDE w:val="0"/>
        <w:autoSpaceDN w:val="0"/>
        <w:adjustRightInd w:val="0"/>
        <w:ind w:firstLine="540"/>
        <w:jc w:val="both"/>
        <w:rPr>
          <w:rFonts w:cs="Times New Roman"/>
          <w:szCs w:val="24"/>
        </w:rPr>
      </w:pPr>
      <w:r>
        <w:rPr>
          <w:rFonts w:cs="Times New Roman"/>
          <w:szCs w:val="24"/>
        </w:rPr>
        <w:t>Кроме того, в организациях здравоохранения на диспансерном учете находится 1738 человек, из них 831 человек нуждается в поселении в психоневрологические дома-интернаты. Очередность на поселение в них носит хронический характер и имеет тенденцию к увеличению.</w:t>
      </w:r>
    </w:p>
    <w:p w:rsidR="00A20281" w:rsidRDefault="00A20281">
      <w:pPr>
        <w:widowControl w:val="0"/>
        <w:autoSpaceDE w:val="0"/>
        <w:autoSpaceDN w:val="0"/>
        <w:adjustRightInd w:val="0"/>
        <w:ind w:firstLine="540"/>
        <w:jc w:val="both"/>
        <w:rPr>
          <w:rFonts w:cs="Times New Roman"/>
          <w:szCs w:val="24"/>
        </w:rPr>
      </w:pPr>
      <w:r w:rsidRPr="00E44036">
        <w:rPr>
          <w:rFonts w:cs="Times New Roman"/>
          <w:szCs w:val="24"/>
          <w:highlight w:val="cyan"/>
        </w:rPr>
        <w:t>Площади жилых помещений 8 домов-интернатов (11,2 процента) не соответствуют установленным санитарным нормам (7 кв. метров на одного человека). В домах-интернатах Витебской области 196 мест не оснащены канализацией, 166 мест - водопроводом.</w:t>
      </w:r>
    </w:p>
    <w:p w:rsidR="00A20281" w:rsidRDefault="00A20281">
      <w:pPr>
        <w:widowControl w:val="0"/>
        <w:autoSpaceDE w:val="0"/>
        <w:autoSpaceDN w:val="0"/>
        <w:adjustRightInd w:val="0"/>
        <w:ind w:firstLine="540"/>
        <w:jc w:val="both"/>
        <w:rPr>
          <w:rFonts w:cs="Times New Roman"/>
          <w:szCs w:val="24"/>
        </w:rPr>
      </w:pPr>
      <w:r>
        <w:rPr>
          <w:rFonts w:cs="Times New Roman"/>
          <w:szCs w:val="24"/>
        </w:rPr>
        <w:t>Ввод дополнительных ме</w:t>
      </w:r>
      <w:proofErr w:type="gramStart"/>
      <w:r>
        <w:rPr>
          <w:rFonts w:cs="Times New Roman"/>
          <w:szCs w:val="24"/>
        </w:rPr>
        <w:t>ст в ст</w:t>
      </w:r>
      <w:proofErr w:type="gramEnd"/>
      <w:r>
        <w:rPr>
          <w:rFonts w:cs="Times New Roman"/>
          <w:szCs w:val="24"/>
        </w:rPr>
        <w:t xml:space="preserve">ационарных учреждениях (702 места) и приведение площадей жилых помещений в соответствие с установленными санитарными нормами (603 места) планируется осуществить согласно </w:t>
      </w:r>
      <w:hyperlink r:id="rId20" w:history="1">
        <w:r>
          <w:rPr>
            <w:rFonts w:cs="Times New Roman"/>
            <w:color w:val="0000FF"/>
            <w:szCs w:val="24"/>
          </w:rPr>
          <w:t>приложению 1</w:t>
        </w:r>
      </w:hyperlink>
      <w:r>
        <w:rPr>
          <w:rFonts w:cs="Times New Roman"/>
          <w:szCs w:val="24"/>
        </w:rPr>
        <w:t xml:space="preserve"> за счет:</w:t>
      </w:r>
    </w:p>
    <w:p w:rsidR="00A20281" w:rsidRDefault="00A20281">
      <w:pPr>
        <w:widowControl w:val="0"/>
        <w:autoSpaceDE w:val="0"/>
        <w:autoSpaceDN w:val="0"/>
        <w:adjustRightInd w:val="0"/>
        <w:jc w:val="both"/>
        <w:rPr>
          <w:rFonts w:cs="Times New Roman"/>
          <w:szCs w:val="24"/>
        </w:rPr>
      </w:pPr>
      <w:r>
        <w:rPr>
          <w:rFonts w:cs="Times New Roman"/>
          <w:szCs w:val="24"/>
        </w:rPr>
        <w:t xml:space="preserve">(в ред. </w:t>
      </w:r>
      <w:hyperlink r:id="rId21" w:history="1">
        <w:r>
          <w:rPr>
            <w:rFonts w:cs="Times New Roman"/>
            <w:color w:val="0000FF"/>
            <w:szCs w:val="24"/>
          </w:rPr>
          <w:t>постановления</w:t>
        </w:r>
      </w:hyperlink>
      <w:r>
        <w:rPr>
          <w:rFonts w:cs="Times New Roman"/>
          <w:szCs w:val="24"/>
        </w:rPr>
        <w:t xml:space="preserve"> Совмина от 28.10.2011 N 1454)</w:t>
      </w:r>
    </w:p>
    <w:p w:rsidR="00A20281" w:rsidRDefault="00A20281">
      <w:pPr>
        <w:widowControl w:val="0"/>
        <w:autoSpaceDE w:val="0"/>
        <w:autoSpaceDN w:val="0"/>
        <w:adjustRightInd w:val="0"/>
        <w:ind w:firstLine="540"/>
        <w:jc w:val="both"/>
        <w:rPr>
          <w:rFonts w:cs="Times New Roman"/>
          <w:szCs w:val="24"/>
        </w:rPr>
      </w:pPr>
      <w:r>
        <w:rPr>
          <w:rFonts w:cs="Times New Roman"/>
          <w:szCs w:val="24"/>
        </w:rPr>
        <w:t>нового строительства - 361 место;</w:t>
      </w:r>
    </w:p>
    <w:p w:rsidR="00A20281" w:rsidRDefault="00A20281">
      <w:pPr>
        <w:widowControl w:val="0"/>
        <w:autoSpaceDE w:val="0"/>
        <w:autoSpaceDN w:val="0"/>
        <w:adjustRightInd w:val="0"/>
        <w:jc w:val="both"/>
        <w:rPr>
          <w:rFonts w:cs="Times New Roman"/>
          <w:szCs w:val="24"/>
        </w:rPr>
      </w:pPr>
      <w:r>
        <w:rPr>
          <w:rFonts w:cs="Times New Roman"/>
          <w:szCs w:val="24"/>
        </w:rPr>
        <w:t xml:space="preserve">(в ред. </w:t>
      </w:r>
      <w:hyperlink r:id="rId22" w:history="1">
        <w:r>
          <w:rPr>
            <w:rFonts w:cs="Times New Roman"/>
            <w:color w:val="0000FF"/>
            <w:szCs w:val="24"/>
          </w:rPr>
          <w:t>постановления</w:t>
        </w:r>
      </w:hyperlink>
      <w:r>
        <w:rPr>
          <w:rFonts w:cs="Times New Roman"/>
          <w:szCs w:val="24"/>
        </w:rPr>
        <w:t xml:space="preserve"> Совмина от 28.10.2011 N 1454)</w:t>
      </w:r>
    </w:p>
    <w:p w:rsidR="00A20281" w:rsidRDefault="00A20281">
      <w:pPr>
        <w:widowControl w:val="0"/>
        <w:autoSpaceDE w:val="0"/>
        <w:autoSpaceDN w:val="0"/>
        <w:adjustRightInd w:val="0"/>
        <w:ind w:firstLine="540"/>
        <w:jc w:val="both"/>
        <w:rPr>
          <w:rFonts w:cs="Times New Roman"/>
          <w:szCs w:val="24"/>
        </w:rPr>
      </w:pPr>
      <w:r>
        <w:rPr>
          <w:rFonts w:cs="Times New Roman"/>
          <w:szCs w:val="24"/>
        </w:rPr>
        <w:t>реконструкции переданных в оперативное управление комитетов по труду, занятости и социальной защите облисполкомов, Минского горисполкома неиспользуемых зданий - 344 места;</w:t>
      </w:r>
    </w:p>
    <w:p w:rsidR="00A20281" w:rsidRDefault="00A20281">
      <w:pPr>
        <w:widowControl w:val="0"/>
        <w:autoSpaceDE w:val="0"/>
        <w:autoSpaceDN w:val="0"/>
        <w:adjustRightInd w:val="0"/>
        <w:jc w:val="both"/>
        <w:rPr>
          <w:rFonts w:cs="Times New Roman"/>
          <w:szCs w:val="24"/>
        </w:rPr>
      </w:pPr>
      <w:r>
        <w:rPr>
          <w:rFonts w:cs="Times New Roman"/>
          <w:szCs w:val="24"/>
        </w:rPr>
        <w:t xml:space="preserve">(в ред. </w:t>
      </w:r>
      <w:hyperlink r:id="rId23" w:history="1">
        <w:r>
          <w:rPr>
            <w:rFonts w:cs="Times New Roman"/>
            <w:color w:val="0000FF"/>
            <w:szCs w:val="24"/>
          </w:rPr>
          <w:t>постановления</w:t>
        </w:r>
      </w:hyperlink>
      <w:r>
        <w:rPr>
          <w:rFonts w:cs="Times New Roman"/>
          <w:szCs w:val="24"/>
        </w:rPr>
        <w:t xml:space="preserve"> Совмина от 28.10.2011 N 1454)</w:t>
      </w:r>
    </w:p>
    <w:p w:rsidR="00A20281" w:rsidRDefault="00A20281">
      <w:pPr>
        <w:widowControl w:val="0"/>
        <w:autoSpaceDE w:val="0"/>
        <w:autoSpaceDN w:val="0"/>
        <w:adjustRightInd w:val="0"/>
        <w:ind w:firstLine="540"/>
        <w:jc w:val="both"/>
        <w:rPr>
          <w:rFonts w:cs="Times New Roman"/>
          <w:szCs w:val="24"/>
        </w:rPr>
      </w:pPr>
      <w:r>
        <w:rPr>
          <w:rFonts w:cs="Times New Roman"/>
          <w:szCs w:val="24"/>
        </w:rPr>
        <w:t>перепрофилирования действующих стационарных учреждений - 600 мест.</w:t>
      </w:r>
    </w:p>
    <w:p w:rsidR="00A20281" w:rsidRDefault="00A20281">
      <w:pPr>
        <w:widowControl w:val="0"/>
        <w:autoSpaceDE w:val="0"/>
        <w:autoSpaceDN w:val="0"/>
        <w:adjustRightInd w:val="0"/>
        <w:jc w:val="both"/>
        <w:rPr>
          <w:rFonts w:cs="Times New Roman"/>
          <w:szCs w:val="24"/>
        </w:rPr>
      </w:pPr>
      <w:r>
        <w:rPr>
          <w:rFonts w:cs="Times New Roman"/>
          <w:szCs w:val="24"/>
        </w:rPr>
        <w:t xml:space="preserve">(в ред. </w:t>
      </w:r>
      <w:hyperlink r:id="rId24" w:history="1">
        <w:r>
          <w:rPr>
            <w:rFonts w:cs="Times New Roman"/>
            <w:color w:val="0000FF"/>
            <w:szCs w:val="24"/>
          </w:rPr>
          <w:t>постановления</w:t>
        </w:r>
      </w:hyperlink>
      <w:r>
        <w:rPr>
          <w:rFonts w:cs="Times New Roman"/>
          <w:szCs w:val="24"/>
        </w:rPr>
        <w:t xml:space="preserve"> Совмина от 28.10.2011 N 1454)</w:t>
      </w:r>
    </w:p>
    <w:p w:rsidR="00A20281" w:rsidRDefault="00A20281">
      <w:pPr>
        <w:widowControl w:val="0"/>
        <w:autoSpaceDE w:val="0"/>
        <w:autoSpaceDN w:val="0"/>
        <w:adjustRightInd w:val="0"/>
        <w:ind w:firstLine="540"/>
        <w:jc w:val="both"/>
        <w:rPr>
          <w:rFonts w:cs="Times New Roman"/>
          <w:szCs w:val="24"/>
        </w:rPr>
      </w:pPr>
      <w:r w:rsidRPr="00E44036">
        <w:rPr>
          <w:rFonts w:cs="Times New Roman"/>
          <w:szCs w:val="24"/>
          <w:highlight w:val="cyan"/>
        </w:rPr>
        <w:t>Из 2111 находящихся на балансе домов-интернатов зданий и сооружений 21 по своему техническому состоянию не пригодно к дальнейшей эксплуатации и подлежит демонтажу, 77 - подлежат капитальному ремонту</w:t>
      </w:r>
      <w:r>
        <w:rPr>
          <w:rFonts w:cs="Times New Roman"/>
          <w:szCs w:val="24"/>
        </w:rPr>
        <w:t>.</w:t>
      </w:r>
    </w:p>
    <w:p w:rsidR="00A20281" w:rsidRDefault="00A20281">
      <w:pPr>
        <w:widowControl w:val="0"/>
        <w:autoSpaceDE w:val="0"/>
        <w:autoSpaceDN w:val="0"/>
        <w:adjustRightInd w:val="0"/>
        <w:ind w:firstLine="540"/>
        <w:jc w:val="both"/>
        <w:rPr>
          <w:rFonts w:cs="Times New Roman"/>
          <w:szCs w:val="24"/>
        </w:rPr>
      </w:pPr>
      <w:r>
        <w:rPr>
          <w:rFonts w:cs="Times New Roman"/>
          <w:szCs w:val="24"/>
        </w:rPr>
        <w:t>Большинство стационарных учреждений построено более 40 лет назад. Каждое стационарное учреждение представляет собой комплекс зданий для проживания с автономным хозяйством, включающим в себя сложные инженерные коммуникации, системы водоснабжения и канализации, бани-прачечные, складские и хозяйственные постройки.</w:t>
      </w:r>
    </w:p>
    <w:p w:rsidR="00A20281" w:rsidRDefault="00A20281">
      <w:pPr>
        <w:widowControl w:val="0"/>
        <w:autoSpaceDE w:val="0"/>
        <w:autoSpaceDN w:val="0"/>
        <w:adjustRightInd w:val="0"/>
        <w:ind w:firstLine="540"/>
        <w:jc w:val="both"/>
        <w:rPr>
          <w:rFonts w:cs="Times New Roman"/>
          <w:szCs w:val="24"/>
        </w:rPr>
      </w:pPr>
      <w:r>
        <w:rPr>
          <w:rFonts w:cs="Times New Roman"/>
          <w:szCs w:val="24"/>
        </w:rPr>
        <w:t>Для укрепления материально-технической базы и улучшения функционирования стационарных учреждений необходимо завершить работы по реконструкции и строительству зданий и сооружений.</w:t>
      </w:r>
    </w:p>
    <w:p w:rsidR="00A20281" w:rsidRDefault="00A20281">
      <w:pPr>
        <w:widowControl w:val="0"/>
        <w:autoSpaceDE w:val="0"/>
        <w:autoSpaceDN w:val="0"/>
        <w:adjustRightInd w:val="0"/>
        <w:ind w:firstLine="540"/>
        <w:jc w:val="both"/>
        <w:rPr>
          <w:rFonts w:cs="Times New Roman"/>
          <w:szCs w:val="24"/>
        </w:rPr>
      </w:pPr>
      <w:r>
        <w:rPr>
          <w:rFonts w:cs="Times New Roman"/>
          <w:szCs w:val="24"/>
        </w:rPr>
        <w:t>В целях улучшения жилищно-бытовых условий проживающих в домах-интернатах для престарелых и инвалидов требуется проведение капитального ремонта бань, медицинских блоков, столовых, прачечных, котельных, фасадов зданий, замена кровель, а также выполнение значительного объема работ по замене теплотрасс, наружных и внутренних систем горячего и холодного водоснабжения, очистных сооружений, благоустройства территорий.</w:t>
      </w:r>
    </w:p>
    <w:p w:rsidR="00A20281" w:rsidRDefault="00A20281">
      <w:pPr>
        <w:widowControl w:val="0"/>
        <w:autoSpaceDE w:val="0"/>
        <w:autoSpaceDN w:val="0"/>
        <w:adjustRightInd w:val="0"/>
        <w:ind w:firstLine="540"/>
        <w:jc w:val="both"/>
        <w:rPr>
          <w:rFonts w:cs="Times New Roman"/>
          <w:szCs w:val="24"/>
        </w:rPr>
      </w:pPr>
      <w:r>
        <w:rPr>
          <w:rFonts w:cs="Times New Roman"/>
          <w:szCs w:val="24"/>
        </w:rPr>
        <w:t>Для соблюдения санитарных норм и требований, а также поддержания в надлежащем состоянии бытовых условий проживающих необходимо постоянно осуществлять работы по текущему ремонту спальных помещений, жилых корпусов, библиотек, комнат отдыха, лечебно-трудовых мастерских, пищеблоков, замене ограждений территорий. Требуется дальнейшее совершенствование работы по социальной реабилитации проживающих в стационарных учреждениях в различных ее формах и видах.</w:t>
      </w:r>
    </w:p>
    <w:p w:rsidR="00A20281" w:rsidRDefault="00A20281">
      <w:pPr>
        <w:widowControl w:val="0"/>
        <w:autoSpaceDE w:val="0"/>
        <w:autoSpaceDN w:val="0"/>
        <w:adjustRightInd w:val="0"/>
        <w:ind w:firstLine="540"/>
        <w:jc w:val="both"/>
        <w:rPr>
          <w:rFonts w:cs="Times New Roman"/>
          <w:szCs w:val="24"/>
        </w:rPr>
      </w:pPr>
      <w:proofErr w:type="gramStart"/>
      <w:r>
        <w:rPr>
          <w:rFonts w:cs="Times New Roman"/>
          <w:szCs w:val="24"/>
        </w:rPr>
        <w:t>В связи с развитием сети отделений круглосуточного и дневного пребывания при центрах социального обслуживания населения, расширением социального обслуживания на дому в дома-интернаты всех типов поступают граждане, находящиеся в более тяжелом состоянии, на постельном режиме и требующие большего внимания со стороны медицинского персонала, постоянного лечения, ухода, реабилитации, что влечет за собой увеличение физической нагрузки на медицинский персонал, и как следствие, ухудшает</w:t>
      </w:r>
      <w:proofErr w:type="gramEnd"/>
      <w:r>
        <w:rPr>
          <w:rFonts w:cs="Times New Roman"/>
          <w:szCs w:val="24"/>
        </w:rPr>
        <w:t xml:space="preserve"> качество ухода.</w:t>
      </w:r>
    </w:p>
    <w:p w:rsidR="00A20281" w:rsidRDefault="00A20281">
      <w:pPr>
        <w:widowControl w:val="0"/>
        <w:autoSpaceDE w:val="0"/>
        <w:autoSpaceDN w:val="0"/>
        <w:adjustRightInd w:val="0"/>
        <w:ind w:firstLine="540"/>
        <w:jc w:val="both"/>
        <w:rPr>
          <w:rFonts w:cs="Times New Roman"/>
          <w:szCs w:val="24"/>
        </w:rPr>
      </w:pPr>
      <w:r>
        <w:rPr>
          <w:rFonts w:cs="Times New Roman"/>
          <w:szCs w:val="24"/>
        </w:rPr>
        <w:t>Для повышения качества ухода за данной категорией граждан, а также облегчения труда персонала необходимо внедрить новые социальные технологии по уходу за престарелыми и инвалидами, находящимися на постельном режиме: приобретение специального оборудования, технических средств социальной реабилитации, использование новых методик медицинской реабилитации и другое.</w:t>
      </w:r>
    </w:p>
    <w:p w:rsidR="00A20281" w:rsidRDefault="00A20281">
      <w:pPr>
        <w:widowControl w:val="0"/>
        <w:autoSpaceDE w:val="0"/>
        <w:autoSpaceDN w:val="0"/>
        <w:adjustRightInd w:val="0"/>
        <w:ind w:firstLine="540"/>
        <w:jc w:val="both"/>
        <w:rPr>
          <w:rFonts w:cs="Times New Roman"/>
          <w:szCs w:val="24"/>
        </w:rPr>
      </w:pPr>
      <w:r>
        <w:rPr>
          <w:rFonts w:cs="Times New Roman"/>
          <w:szCs w:val="24"/>
        </w:rPr>
        <w:t>В целях совершенствования действующих форм и методов социального обслуживания в стационарных условиях и внедрения новых форм предлагается создание домов-интернатов повышенной комфортности для оказания социальных услуг на платной основе, в которых будут созданы улучшенные условия проживания и ухода за гражданами, в том числе с возможностью индивидуального ухода, расширение спектра реабилитационных услуг.</w:t>
      </w: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jc w:val="center"/>
        <w:outlineLvl w:val="1"/>
        <w:rPr>
          <w:rFonts w:cs="Times New Roman"/>
          <w:szCs w:val="24"/>
        </w:rPr>
      </w:pPr>
      <w:r>
        <w:rPr>
          <w:rFonts w:cs="Times New Roman"/>
          <w:szCs w:val="24"/>
        </w:rPr>
        <w:t>ЦЕЛЬ И ОСНОВНЫЕ ЗАДАЧИ ПОДПРОГРАММЫ</w:t>
      </w: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ind w:firstLine="540"/>
        <w:jc w:val="both"/>
        <w:rPr>
          <w:rFonts w:cs="Times New Roman"/>
          <w:szCs w:val="24"/>
        </w:rPr>
      </w:pPr>
      <w:r>
        <w:rPr>
          <w:rFonts w:cs="Times New Roman"/>
          <w:szCs w:val="24"/>
        </w:rPr>
        <w:t xml:space="preserve">Целью настоящей подпрограммы является повышение качества жизни граждан, находящихся в трудной жизненной ситуации, повышение эффективности и доступности социальной защиты, базирующейся на государственных социальных гарантиях и стандартах, путем совершенствования системы социального обслуживания в стационарных условиях, укрепления материально-технической </w:t>
      </w:r>
      <w:proofErr w:type="gramStart"/>
      <w:r>
        <w:rPr>
          <w:rFonts w:cs="Times New Roman"/>
          <w:szCs w:val="24"/>
        </w:rPr>
        <w:t>базы и улучшения условий функционирования стационарных учреждений социального обслуживания</w:t>
      </w:r>
      <w:proofErr w:type="gramEnd"/>
      <w:r>
        <w:rPr>
          <w:rFonts w:cs="Times New Roman"/>
          <w:szCs w:val="24"/>
        </w:rPr>
        <w:t>.</w:t>
      </w:r>
    </w:p>
    <w:p w:rsidR="00A20281" w:rsidRDefault="00A20281">
      <w:pPr>
        <w:widowControl w:val="0"/>
        <w:autoSpaceDE w:val="0"/>
        <w:autoSpaceDN w:val="0"/>
        <w:adjustRightInd w:val="0"/>
        <w:ind w:firstLine="540"/>
        <w:jc w:val="both"/>
        <w:rPr>
          <w:rFonts w:cs="Times New Roman"/>
          <w:szCs w:val="24"/>
        </w:rPr>
      </w:pPr>
      <w:r>
        <w:rPr>
          <w:rFonts w:cs="Times New Roman"/>
          <w:szCs w:val="24"/>
        </w:rPr>
        <w:t>Данная цель соответствует таким приоритетным направлениям социально-экономического развития Республики Беларусь, как обеспечение благоприятных условий для интеллектуального, творческого и физического совершенствования человека, реализация мер по улучшению демографической ситуации в стране, которые будут способствовать усилению социальной защищенности пожилых людей и инвалидов.</w:t>
      </w:r>
    </w:p>
    <w:p w:rsidR="00A20281" w:rsidRDefault="00A20281">
      <w:pPr>
        <w:widowControl w:val="0"/>
        <w:autoSpaceDE w:val="0"/>
        <w:autoSpaceDN w:val="0"/>
        <w:adjustRightInd w:val="0"/>
        <w:ind w:firstLine="540"/>
        <w:jc w:val="both"/>
        <w:rPr>
          <w:rFonts w:cs="Times New Roman"/>
          <w:szCs w:val="24"/>
        </w:rPr>
      </w:pPr>
      <w:r>
        <w:rPr>
          <w:rFonts w:cs="Times New Roman"/>
          <w:szCs w:val="24"/>
        </w:rPr>
        <w:t>В настоящей подпрограмме предусматривается решение следующих задач:</w:t>
      </w:r>
    </w:p>
    <w:p w:rsidR="00A20281" w:rsidRDefault="00A20281">
      <w:pPr>
        <w:widowControl w:val="0"/>
        <w:autoSpaceDE w:val="0"/>
        <w:autoSpaceDN w:val="0"/>
        <w:adjustRightInd w:val="0"/>
        <w:ind w:firstLine="540"/>
        <w:jc w:val="both"/>
        <w:rPr>
          <w:rFonts w:cs="Times New Roman"/>
          <w:szCs w:val="24"/>
        </w:rPr>
      </w:pPr>
      <w:r>
        <w:rPr>
          <w:rFonts w:cs="Times New Roman"/>
          <w:szCs w:val="24"/>
        </w:rPr>
        <w:t>ликвидация очередности на поселение в стационарные учреждения;</w:t>
      </w:r>
    </w:p>
    <w:p w:rsidR="00A20281" w:rsidRDefault="00A20281">
      <w:pPr>
        <w:widowControl w:val="0"/>
        <w:autoSpaceDE w:val="0"/>
        <w:autoSpaceDN w:val="0"/>
        <w:adjustRightInd w:val="0"/>
        <w:ind w:firstLine="540"/>
        <w:jc w:val="both"/>
        <w:rPr>
          <w:rFonts w:cs="Times New Roman"/>
          <w:szCs w:val="24"/>
        </w:rPr>
      </w:pPr>
      <w:r>
        <w:rPr>
          <w:rFonts w:cs="Times New Roman"/>
          <w:szCs w:val="24"/>
        </w:rPr>
        <w:t>обеспечение социального обслуживания в стационарных условиях граждан, находящихся в организациях здравоохранения и нуждающихся в помещении в психоневрологические дома-интернаты;</w:t>
      </w:r>
    </w:p>
    <w:p w:rsidR="00A20281" w:rsidRDefault="00A20281">
      <w:pPr>
        <w:widowControl w:val="0"/>
        <w:autoSpaceDE w:val="0"/>
        <w:autoSpaceDN w:val="0"/>
        <w:adjustRightInd w:val="0"/>
        <w:ind w:firstLine="540"/>
        <w:jc w:val="both"/>
        <w:rPr>
          <w:rFonts w:cs="Times New Roman"/>
          <w:szCs w:val="24"/>
        </w:rPr>
      </w:pPr>
      <w:r>
        <w:rPr>
          <w:rFonts w:cs="Times New Roman"/>
          <w:szCs w:val="24"/>
        </w:rPr>
        <w:t>приведение площадей жилых помещений стационарных учреждений в соответствие с санитарными нормами;</w:t>
      </w:r>
    </w:p>
    <w:p w:rsidR="00A20281" w:rsidRDefault="00A20281">
      <w:pPr>
        <w:widowControl w:val="0"/>
        <w:autoSpaceDE w:val="0"/>
        <w:autoSpaceDN w:val="0"/>
        <w:adjustRightInd w:val="0"/>
        <w:ind w:firstLine="540"/>
        <w:jc w:val="both"/>
        <w:rPr>
          <w:rFonts w:cs="Times New Roman"/>
          <w:szCs w:val="24"/>
        </w:rPr>
      </w:pPr>
      <w:r>
        <w:rPr>
          <w:rFonts w:cs="Times New Roman"/>
          <w:szCs w:val="24"/>
        </w:rPr>
        <w:t>укрепление материально-технической базы стационарных учреждений в целях создания для граждан пожилого возраста и инвалидов условий жизнедеятельности, наиболее соответствующих их возрасту и состоянию здоровья, обеспечение надлежащего ухода, предоставление необходимых социальных и медико-реабилитационных услуг, а также развитие лечебно-трудовой и активирующей терапии для инвалидов в специально созданных условиях;</w:t>
      </w:r>
    </w:p>
    <w:p w:rsidR="00A20281" w:rsidRDefault="00A20281">
      <w:pPr>
        <w:widowControl w:val="0"/>
        <w:autoSpaceDE w:val="0"/>
        <w:autoSpaceDN w:val="0"/>
        <w:adjustRightInd w:val="0"/>
        <w:ind w:firstLine="540"/>
        <w:jc w:val="both"/>
        <w:rPr>
          <w:rFonts w:cs="Times New Roman"/>
          <w:szCs w:val="24"/>
        </w:rPr>
      </w:pPr>
      <w:r>
        <w:rPr>
          <w:rFonts w:cs="Times New Roman"/>
          <w:szCs w:val="24"/>
        </w:rPr>
        <w:t>совершенствование действующих форм и методов социального обслуживания в стационарных условиях и создание новых: мини-домов и домов-интернатов малой вместимости, домов-интернатов повышенной комфортности для оказания социальных услуг на платной основе;</w:t>
      </w:r>
    </w:p>
    <w:p w:rsidR="00A20281" w:rsidRDefault="00A20281">
      <w:pPr>
        <w:widowControl w:val="0"/>
        <w:autoSpaceDE w:val="0"/>
        <w:autoSpaceDN w:val="0"/>
        <w:adjustRightInd w:val="0"/>
        <w:ind w:firstLine="540"/>
        <w:jc w:val="both"/>
        <w:rPr>
          <w:rFonts w:cs="Times New Roman"/>
          <w:szCs w:val="24"/>
        </w:rPr>
      </w:pPr>
      <w:r>
        <w:rPr>
          <w:rFonts w:cs="Times New Roman"/>
          <w:szCs w:val="24"/>
        </w:rPr>
        <w:t>внедрение новых социальных технологий по уходу за престарелыми и инвалидами, находящимися на постельном режиме (приобретение специального оборудования, технических средств социальной реабилитации, использование новых методик медицинской реабилитации и другое).</w:t>
      </w:r>
    </w:p>
    <w:p w:rsidR="00A20281" w:rsidRDefault="00A20281">
      <w:pPr>
        <w:widowControl w:val="0"/>
        <w:autoSpaceDE w:val="0"/>
        <w:autoSpaceDN w:val="0"/>
        <w:adjustRightInd w:val="0"/>
        <w:ind w:firstLine="540"/>
        <w:jc w:val="both"/>
        <w:rPr>
          <w:rFonts w:cs="Times New Roman"/>
          <w:szCs w:val="24"/>
        </w:rPr>
      </w:pPr>
      <w:r>
        <w:rPr>
          <w:rFonts w:cs="Times New Roman"/>
          <w:szCs w:val="24"/>
        </w:rPr>
        <w:t xml:space="preserve">Для достижения поставленной цели и решения указанных задач будут реализованы мероприятия настоящей подпрограммы согласно </w:t>
      </w:r>
      <w:hyperlink r:id="rId25" w:history="1">
        <w:r>
          <w:rPr>
            <w:rFonts w:cs="Times New Roman"/>
            <w:color w:val="0000FF"/>
            <w:szCs w:val="24"/>
          </w:rPr>
          <w:t>приложению 2</w:t>
        </w:r>
      </w:hyperlink>
      <w:r>
        <w:rPr>
          <w:rFonts w:cs="Times New Roman"/>
          <w:szCs w:val="24"/>
        </w:rPr>
        <w:t>.</w:t>
      </w:r>
    </w:p>
    <w:p w:rsidR="00A20281" w:rsidRDefault="00A20281">
      <w:pPr>
        <w:widowControl w:val="0"/>
        <w:autoSpaceDE w:val="0"/>
        <w:autoSpaceDN w:val="0"/>
        <w:adjustRightInd w:val="0"/>
        <w:ind w:firstLine="540"/>
        <w:jc w:val="both"/>
        <w:rPr>
          <w:rFonts w:cs="Times New Roman"/>
          <w:szCs w:val="24"/>
        </w:rPr>
      </w:pPr>
      <w:r>
        <w:rPr>
          <w:rFonts w:cs="Times New Roman"/>
          <w:szCs w:val="24"/>
        </w:rPr>
        <w:t>Расходы на реализацию данной подпрограммы составят 600429,6 млн. рублей, в том числе 67042,3 млн. рублей - за счет средств республиканского бюджета, 202312,3 млн. рублей - за счет средств местных бюджетов, 331075 млн. рублей - за счет доходов, полученных от капитализации временно свободных средств Фонда социальной защиты населения Минтруда и соцзащиты.</w:t>
      </w:r>
    </w:p>
    <w:p w:rsidR="00A20281" w:rsidRDefault="00A20281">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28.10.2011 </w:t>
      </w:r>
      <w:hyperlink r:id="rId26" w:history="1">
        <w:r>
          <w:rPr>
            <w:rFonts w:cs="Times New Roman"/>
            <w:color w:val="0000FF"/>
            <w:szCs w:val="24"/>
          </w:rPr>
          <w:t>N 1454</w:t>
        </w:r>
      </w:hyperlink>
      <w:r>
        <w:rPr>
          <w:rFonts w:cs="Times New Roman"/>
          <w:szCs w:val="24"/>
        </w:rPr>
        <w:t xml:space="preserve">, от 08.09.2012 </w:t>
      </w:r>
      <w:hyperlink r:id="rId27" w:history="1">
        <w:r>
          <w:rPr>
            <w:rFonts w:cs="Times New Roman"/>
            <w:color w:val="0000FF"/>
            <w:szCs w:val="24"/>
          </w:rPr>
          <w:t>N 834</w:t>
        </w:r>
      </w:hyperlink>
      <w:r>
        <w:rPr>
          <w:rFonts w:cs="Times New Roman"/>
          <w:szCs w:val="24"/>
        </w:rPr>
        <w:t>)</w:t>
      </w: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jc w:val="right"/>
        <w:outlineLvl w:val="1"/>
        <w:rPr>
          <w:rFonts w:cs="Times New Roman"/>
          <w:szCs w:val="24"/>
        </w:rPr>
      </w:pPr>
      <w:r>
        <w:rPr>
          <w:rFonts w:cs="Times New Roman"/>
          <w:szCs w:val="24"/>
        </w:rPr>
        <w:t>Приложение 1</w:t>
      </w:r>
    </w:p>
    <w:p w:rsidR="00A20281" w:rsidRDefault="00A20281">
      <w:pPr>
        <w:widowControl w:val="0"/>
        <w:autoSpaceDE w:val="0"/>
        <w:autoSpaceDN w:val="0"/>
        <w:adjustRightInd w:val="0"/>
        <w:jc w:val="right"/>
        <w:rPr>
          <w:rFonts w:cs="Times New Roman"/>
          <w:szCs w:val="24"/>
        </w:rPr>
      </w:pPr>
      <w:r>
        <w:rPr>
          <w:rFonts w:cs="Times New Roman"/>
          <w:szCs w:val="24"/>
        </w:rPr>
        <w:t>к подпрограмме "Развитие</w:t>
      </w:r>
    </w:p>
    <w:p w:rsidR="00A20281" w:rsidRDefault="00A20281">
      <w:pPr>
        <w:widowControl w:val="0"/>
        <w:autoSpaceDE w:val="0"/>
        <w:autoSpaceDN w:val="0"/>
        <w:adjustRightInd w:val="0"/>
        <w:jc w:val="right"/>
        <w:rPr>
          <w:rFonts w:cs="Times New Roman"/>
          <w:szCs w:val="24"/>
        </w:rPr>
      </w:pPr>
      <w:r>
        <w:rPr>
          <w:rFonts w:cs="Times New Roman"/>
          <w:szCs w:val="24"/>
        </w:rPr>
        <w:t>стационарных учреждений</w:t>
      </w:r>
    </w:p>
    <w:p w:rsidR="00A20281" w:rsidRDefault="00A20281">
      <w:pPr>
        <w:widowControl w:val="0"/>
        <w:autoSpaceDE w:val="0"/>
        <w:autoSpaceDN w:val="0"/>
        <w:adjustRightInd w:val="0"/>
        <w:jc w:val="right"/>
        <w:rPr>
          <w:rFonts w:cs="Times New Roman"/>
          <w:szCs w:val="24"/>
        </w:rPr>
      </w:pPr>
      <w:r>
        <w:rPr>
          <w:rFonts w:cs="Times New Roman"/>
          <w:szCs w:val="24"/>
        </w:rPr>
        <w:t>социального обслуживания"</w:t>
      </w:r>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jc w:val="center"/>
        <w:rPr>
          <w:rFonts w:cs="Times New Roman"/>
          <w:szCs w:val="24"/>
        </w:rPr>
      </w:pPr>
      <w:r>
        <w:rPr>
          <w:rFonts w:cs="Times New Roman"/>
          <w:szCs w:val="24"/>
        </w:rPr>
        <w:t>ПЛАН</w:t>
      </w:r>
    </w:p>
    <w:p w:rsidR="00A20281" w:rsidRDefault="00A20281">
      <w:pPr>
        <w:widowControl w:val="0"/>
        <w:autoSpaceDE w:val="0"/>
        <w:autoSpaceDN w:val="0"/>
        <w:adjustRightInd w:val="0"/>
        <w:jc w:val="center"/>
        <w:rPr>
          <w:rFonts w:cs="Times New Roman"/>
          <w:szCs w:val="24"/>
        </w:rPr>
      </w:pPr>
      <w:r>
        <w:rPr>
          <w:rFonts w:cs="Times New Roman"/>
          <w:szCs w:val="24"/>
        </w:rPr>
        <w:t>ПО СОЗДАНИЮ МЕСТ В СТАЦИОНАРНЫХ УЧРЕЖДЕНИЯХ СОЦИАЛЬНОГО ОБСЛУЖИВАНИЯ</w:t>
      </w:r>
    </w:p>
    <w:p w:rsidR="00A20281" w:rsidRDefault="00A20281">
      <w:pPr>
        <w:widowControl w:val="0"/>
        <w:autoSpaceDE w:val="0"/>
        <w:autoSpaceDN w:val="0"/>
        <w:adjustRightInd w:val="0"/>
        <w:jc w:val="center"/>
        <w:rPr>
          <w:rFonts w:cs="Times New Roman"/>
          <w:szCs w:val="24"/>
        </w:rPr>
      </w:pPr>
    </w:p>
    <w:p w:rsidR="00A20281" w:rsidRDefault="00A20281">
      <w:pPr>
        <w:widowControl w:val="0"/>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28.10.2011 </w:t>
      </w:r>
      <w:hyperlink r:id="rId28" w:history="1">
        <w:r>
          <w:rPr>
            <w:rFonts w:cs="Times New Roman"/>
            <w:color w:val="0000FF"/>
            <w:szCs w:val="24"/>
          </w:rPr>
          <w:t>N 1454</w:t>
        </w:r>
      </w:hyperlink>
      <w:r>
        <w:rPr>
          <w:rFonts w:cs="Times New Roman"/>
          <w:szCs w:val="24"/>
        </w:rPr>
        <w:t>,</w:t>
      </w:r>
      <w:proofErr w:type="gramEnd"/>
    </w:p>
    <w:p w:rsidR="00A20281" w:rsidRDefault="00A20281">
      <w:pPr>
        <w:widowControl w:val="0"/>
        <w:autoSpaceDE w:val="0"/>
        <w:autoSpaceDN w:val="0"/>
        <w:adjustRightInd w:val="0"/>
        <w:jc w:val="center"/>
        <w:rPr>
          <w:rFonts w:cs="Times New Roman"/>
          <w:szCs w:val="24"/>
        </w:rPr>
      </w:pPr>
      <w:r>
        <w:rPr>
          <w:rFonts w:cs="Times New Roman"/>
          <w:szCs w:val="24"/>
        </w:rPr>
        <w:t xml:space="preserve">от 08.09.2012 </w:t>
      </w:r>
      <w:hyperlink r:id="rId29" w:history="1">
        <w:r>
          <w:rPr>
            <w:rFonts w:cs="Times New Roman"/>
            <w:color w:val="0000FF"/>
            <w:szCs w:val="24"/>
          </w:rPr>
          <w:t>N 834</w:t>
        </w:r>
      </w:hyperlink>
      <w:r>
        <w:rPr>
          <w:rFonts w:cs="Times New Roman"/>
          <w:szCs w:val="24"/>
        </w:rPr>
        <w:t>)</w:t>
      </w:r>
    </w:p>
    <w:p w:rsidR="00A20281" w:rsidRDefault="00A20281">
      <w:pPr>
        <w:widowControl w:val="0"/>
        <w:autoSpaceDE w:val="0"/>
        <w:autoSpaceDN w:val="0"/>
        <w:adjustRightInd w:val="0"/>
        <w:jc w:val="center"/>
        <w:rPr>
          <w:rFonts w:cs="Times New Roman"/>
          <w:szCs w:val="24"/>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w:t>
      </w:r>
      <w:proofErr w:type="spellStart"/>
      <w:r>
        <w:rPr>
          <w:rFonts w:ascii="Courier New" w:hAnsi="Courier New" w:cs="Courier New"/>
          <w:sz w:val="16"/>
          <w:szCs w:val="16"/>
        </w:rPr>
        <w:t>│Количество</w:t>
      </w:r>
      <w:proofErr w:type="spellEnd"/>
      <w:r>
        <w:rPr>
          <w:rFonts w:ascii="Courier New" w:hAnsi="Courier New" w:cs="Courier New"/>
          <w:sz w:val="16"/>
          <w:szCs w:val="16"/>
        </w:rPr>
        <w:t xml:space="preserve"> создаваемых мест в │ Количество  │</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gramStart"/>
      <w:r>
        <w:rPr>
          <w:rFonts w:ascii="Courier New" w:hAnsi="Courier New" w:cs="Courier New"/>
          <w:sz w:val="16"/>
          <w:szCs w:val="16"/>
        </w:rPr>
        <w:t>домах-интернатах</w:t>
      </w:r>
      <w:proofErr w:type="gramEnd"/>
      <w:r>
        <w:rPr>
          <w:rFonts w:ascii="Courier New" w:hAnsi="Courier New" w:cs="Courier New"/>
          <w:sz w:val="16"/>
          <w:szCs w:val="16"/>
        </w:rPr>
        <w:t xml:space="preserve">       │    мест,    │</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w:t>
      </w:r>
      <w:proofErr w:type="spellStart"/>
      <w:r>
        <w:rPr>
          <w:rFonts w:ascii="Courier New" w:hAnsi="Courier New" w:cs="Courier New"/>
          <w:sz w:val="16"/>
          <w:szCs w:val="16"/>
        </w:rPr>
        <w:t>│Количество│</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gramStart"/>
      <w:r>
        <w:rPr>
          <w:rFonts w:ascii="Courier New" w:hAnsi="Courier New" w:cs="Courier New"/>
          <w:sz w:val="16"/>
          <w:szCs w:val="16"/>
        </w:rPr>
        <w:t>приводимых</w:t>
      </w:r>
      <w:proofErr w:type="spellEnd"/>
      <w:proofErr w:type="gramEnd"/>
      <w:r>
        <w:rPr>
          <w:rFonts w:ascii="Courier New" w:hAnsi="Courier New" w:cs="Courier New"/>
          <w:sz w:val="16"/>
          <w:szCs w:val="16"/>
        </w:rPr>
        <w:t xml:space="preserve"> в </w:t>
      </w:r>
      <w:proofErr w:type="spellStart"/>
      <w:r>
        <w:rPr>
          <w:rFonts w:ascii="Courier New" w:hAnsi="Courier New" w:cs="Courier New"/>
          <w:sz w:val="16"/>
          <w:szCs w:val="16"/>
        </w:rPr>
        <w:t>│Планируемое</w:t>
      </w:r>
      <w:proofErr w:type="spell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мест на  ├─────</w:t>
      </w:r>
      <w:proofErr w:type="spellStart"/>
      <w:r>
        <w:rPr>
          <w:rFonts w:ascii="Courier New" w:hAnsi="Courier New" w:cs="Courier New"/>
          <w:sz w:val="16"/>
          <w:szCs w:val="16"/>
        </w:rPr>
        <w:t>┬────────────────────────┤соответствие</w:t>
      </w:r>
      <w:proofErr w:type="spellEnd"/>
      <w:r>
        <w:rPr>
          <w:rFonts w:ascii="Courier New" w:hAnsi="Courier New" w:cs="Courier New"/>
          <w:sz w:val="16"/>
          <w:szCs w:val="16"/>
        </w:rPr>
        <w:t xml:space="preserve"> </w:t>
      </w:r>
      <w:proofErr w:type="spellStart"/>
      <w:r>
        <w:rPr>
          <w:rFonts w:ascii="Courier New" w:hAnsi="Courier New" w:cs="Courier New"/>
          <w:sz w:val="16"/>
          <w:szCs w:val="16"/>
        </w:rPr>
        <w:t>│количество</w:t>
      </w:r>
      <w:proofErr w:type="spell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1 </w:t>
      </w:r>
      <w:proofErr w:type="gramStart"/>
      <w:r>
        <w:rPr>
          <w:rFonts w:ascii="Courier New" w:hAnsi="Courier New" w:cs="Courier New"/>
          <w:sz w:val="16"/>
          <w:szCs w:val="16"/>
        </w:rPr>
        <w:t>января</w:t>
      </w:r>
      <w:proofErr w:type="gramEnd"/>
      <w:r>
        <w:rPr>
          <w:rFonts w:ascii="Courier New" w:hAnsi="Courier New" w:cs="Courier New"/>
          <w:sz w:val="16"/>
          <w:szCs w:val="16"/>
        </w:rPr>
        <w:t xml:space="preserve"> │     </w:t>
      </w:r>
      <w:proofErr w:type="spellStart"/>
      <w:r>
        <w:rPr>
          <w:rFonts w:ascii="Courier New" w:hAnsi="Courier New" w:cs="Courier New"/>
          <w:sz w:val="16"/>
          <w:szCs w:val="16"/>
        </w:rPr>
        <w:t>│</w:t>
      </w:r>
      <w:proofErr w:type="spellEnd"/>
      <w:r>
        <w:rPr>
          <w:rFonts w:ascii="Courier New" w:hAnsi="Courier New" w:cs="Courier New"/>
          <w:sz w:val="16"/>
          <w:szCs w:val="16"/>
        </w:rPr>
        <w:t xml:space="preserve">  в том числе по годам  </w:t>
      </w:r>
      <w:proofErr w:type="spellStart"/>
      <w:r>
        <w:rPr>
          <w:rFonts w:ascii="Courier New" w:hAnsi="Courier New" w:cs="Courier New"/>
          <w:sz w:val="16"/>
          <w:szCs w:val="16"/>
        </w:rPr>
        <w:t>│с</w:t>
      </w:r>
      <w:proofErr w:type="spellEnd"/>
      <w:r>
        <w:rPr>
          <w:rFonts w:ascii="Courier New" w:hAnsi="Courier New" w:cs="Courier New"/>
          <w:sz w:val="16"/>
          <w:szCs w:val="16"/>
        </w:rPr>
        <w:t xml:space="preserve"> </w:t>
      </w:r>
      <w:proofErr w:type="spellStart"/>
      <w:r>
        <w:rPr>
          <w:rFonts w:ascii="Courier New" w:hAnsi="Courier New" w:cs="Courier New"/>
          <w:sz w:val="16"/>
          <w:szCs w:val="16"/>
        </w:rPr>
        <w:t>санитарными│</w:t>
      </w:r>
      <w:proofErr w:type="spellEnd"/>
      <w:r>
        <w:rPr>
          <w:rFonts w:ascii="Courier New" w:hAnsi="Courier New" w:cs="Courier New"/>
          <w:sz w:val="16"/>
          <w:szCs w:val="16"/>
        </w:rPr>
        <w:t xml:space="preserve">  мест на</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2011 г.  │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нормами   │ 1 января</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w:t>
      </w:r>
      <w:proofErr w:type="gramStart"/>
      <w:r>
        <w:rPr>
          <w:rFonts w:ascii="Courier New" w:hAnsi="Courier New" w:cs="Courier New"/>
          <w:sz w:val="16"/>
          <w:szCs w:val="16"/>
        </w:rPr>
        <w:t xml:space="preserve">│          </w:t>
      </w:r>
      <w:proofErr w:type="spellStart"/>
      <w:r>
        <w:rPr>
          <w:rFonts w:ascii="Courier New" w:hAnsi="Courier New" w:cs="Courier New"/>
          <w:sz w:val="16"/>
          <w:szCs w:val="16"/>
        </w:rPr>
        <w:t>│всего├────┬────┬────┬────┬────┤</w:t>
      </w:r>
      <w:proofErr w:type="spellEnd"/>
      <w:r>
        <w:rPr>
          <w:rFonts w:ascii="Courier New" w:hAnsi="Courier New" w:cs="Courier New"/>
          <w:sz w:val="16"/>
          <w:szCs w:val="16"/>
        </w:rPr>
        <w:t xml:space="preserve">(7 кв. </w:t>
      </w:r>
      <w:proofErr w:type="spellStart"/>
      <w:r>
        <w:rPr>
          <w:rFonts w:ascii="Courier New" w:hAnsi="Courier New" w:cs="Courier New"/>
          <w:sz w:val="16"/>
          <w:szCs w:val="16"/>
        </w:rPr>
        <w:t>метров│</w:t>
      </w:r>
      <w:proofErr w:type="spellEnd"/>
      <w:r>
        <w:rPr>
          <w:rFonts w:ascii="Courier New" w:hAnsi="Courier New" w:cs="Courier New"/>
          <w:sz w:val="16"/>
          <w:szCs w:val="16"/>
        </w:rPr>
        <w:t xml:space="preserve">  2016 г.</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w:t>
      </w:r>
      <w:proofErr w:type="spellStart"/>
      <w:r>
        <w:rPr>
          <w:rFonts w:ascii="Courier New" w:hAnsi="Courier New" w:cs="Courier New"/>
          <w:sz w:val="16"/>
          <w:szCs w:val="16"/>
        </w:rPr>
        <w:t>│</w:t>
      </w:r>
      <w:proofErr w:type="spellEnd"/>
      <w:r>
        <w:rPr>
          <w:rFonts w:ascii="Courier New" w:hAnsi="Courier New" w:cs="Courier New"/>
          <w:sz w:val="16"/>
          <w:szCs w:val="16"/>
        </w:rPr>
        <w:t xml:space="preserve">     │2011│2012│2013│2014│2015│  на одного  │</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w:t>
      </w:r>
      <w:proofErr w:type="spellStart"/>
      <w:r>
        <w:rPr>
          <w:rFonts w:ascii="Courier New" w:hAnsi="Courier New" w:cs="Courier New"/>
          <w:sz w:val="16"/>
          <w:szCs w:val="16"/>
        </w:rPr>
        <w:t>│</w:t>
      </w:r>
      <w:proofErr w:type="spellEnd"/>
      <w:r>
        <w:rPr>
          <w:rFonts w:ascii="Courier New" w:hAnsi="Courier New" w:cs="Courier New"/>
          <w:sz w:val="16"/>
          <w:szCs w:val="16"/>
        </w:rPr>
        <w:t xml:space="preserve">  человека)  │</w:t>
      </w:r>
    </w:p>
    <w:p w:rsidR="00A20281" w:rsidRDefault="00A20281">
      <w:pPr>
        <w:pStyle w:val="ConsPlusCell"/>
        <w:rPr>
          <w:rFonts w:ascii="Courier New" w:hAnsi="Courier New" w:cs="Courier New"/>
          <w:sz w:val="16"/>
          <w:szCs w:val="16"/>
        </w:rPr>
      </w:pPr>
      <w:r>
        <w:rPr>
          <w:rFonts w:ascii="Courier New" w:hAnsi="Courier New" w:cs="Courier New"/>
          <w:sz w:val="16"/>
          <w:szCs w:val="16"/>
        </w:rPr>
        <w:t>────────────────────┴──────────┴─────┴────┴────┴────┴────┴────┴─────────────┴───────────</w:t>
      </w:r>
    </w:p>
    <w:p w:rsidR="00A20281" w:rsidRDefault="00A20281">
      <w:pPr>
        <w:pStyle w:val="ConsPlusCell"/>
        <w:rPr>
          <w:rFonts w:ascii="Courier New" w:hAnsi="Courier New" w:cs="Courier New"/>
          <w:sz w:val="16"/>
          <w:szCs w:val="16"/>
        </w:rPr>
      </w:pPr>
      <w:r>
        <w:rPr>
          <w:rFonts w:ascii="Courier New" w:hAnsi="Courier New" w:cs="Courier New"/>
          <w:sz w:val="16"/>
          <w:szCs w:val="16"/>
        </w:rPr>
        <w:t>Брестская область -</w:t>
      </w:r>
    </w:p>
    <w:p w:rsidR="00A20281" w:rsidRDefault="00A20281">
      <w:pPr>
        <w:pStyle w:val="ConsPlusCell"/>
        <w:rPr>
          <w:rFonts w:ascii="Courier New" w:hAnsi="Courier New" w:cs="Courier New"/>
          <w:sz w:val="16"/>
          <w:szCs w:val="16"/>
        </w:rPr>
      </w:pPr>
      <w:r>
        <w:rPr>
          <w:rFonts w:ascii="Courier New" w:hAnsi="Courier New" w:cs="Courier New"/>
          <w:sz w:val="16"/>
          <w:szCs w:val="16"/>
        </w:rPr>
        <w:t>всего                   2313     30    -    30   -    -    -        30          2313</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 реконструкции     -       30    -    30   -    -    -        30</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(позиция в ред. </w:t>
      </w:r>
      <w:hyperlink r:id="rId30" w:history="1">
        <w:r>
          <w:rPr>
            <w:rFonts w:ascii="Courier New" w:hAnsi="Courier New" w:cs="Courier New"/>
            <w:color w:val="0000FF"/>
            <w:sz w:val="16"/>
            <w:szCs w:val="16"/>
          </w:rPr>
          <w:t>постановления</w:t>
        </w:r>
      </w:hyperlink>
      <w:r>
        <w:rPr>
          <w:rFonts w:ascii="Courier New" w:hAnsi="Courier New" w:cs="Courier New"/>
          <w:sz w:val="16"/>
          <w:szCs w:val="16"/>
        </w:rPr>
        <w:t xml:space="preserve"> Совмина от 28.10.2011 N 1454)</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Витебская область -</w:t>
      </w:r>
    </w:p>
    <w:p w:rsidR="00A20281" w:rsidRDefault="00A20281">
      <w:pPr>
        <w:pStyle w:val="ConsPlusCell"/>
        <w:rPr>
          <w:rFonts w:ascii="Courier New" w:hAnsi="Courier New" w:cs="Courier New"/>
          <w:sz w:val="16"/>
          <w:szCs w:val="16"/>
        </w:rPr>
      </w:pPr>
      <w:r>
        <w:rPr>
          <w:rFonts w:ascii="Courier New" w:hAnsi="Courier New" w:cs="Courier New"/>
          <w:sz w:val="16"/>
          <w:szCs w:val="16"/>
        </w:rPr>
        <w:t>всего                   3415     105   -   105   -    -    -         -          3520</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 нового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строительства          -       105   -   105   -    -    -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Гомельская область -</w:t>
      </w:r>
    </w:p>
    <w:p w:rsidR="00A20281" w:rsidRDefault="00A20281">
      <w:pPr>
        <w:pStyle w:val="ConsPlusCell"/>
        <w:rPr>
          <w:rFonts w:ascii="Courier New" w:hAnsi="Courier New" w:cs="Courier New"/>
          <w:sz w:val="16"/>
          <w:szCs w:val="16"/>
        </w:rPr>
      </w:pPr>
      <w:r>
        <w:rPr>
          <w:rFonts w:ascii="Courier New" w:hAnsi="Courier New" w:cs="Courier New"/>
          <w:sz w:val="16"/>
          <w:szCs w:val="16"/>
        </w:rPr>
        <w:t>всего                   3113      -    -    -    -    -    -         -          3113</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Гродненская</w:t>
      </w:r>
    </w:p>
    <w:p w:rsidR="00A20281" w:rsidRDefault="00A20281">
      <w:pPr>
        <w:pStyle w:val="ConsPlusCell"/>
        <w:rPr>
          <w:rFonts w:ascii="Courier New" w:hAnsi="Courier New" w:cs="Courier New"/>
          <w:sz w:val="16"/>
          <w:szCs w:val="16"/>
        </w:rPr>
      </w:pPr>
      <w:r>
        <w:rPr>
          <w:rFonts w:ascii="Courier New" w:hAnsi="Courier New" w:cs="Courier New"/>
          <w:sz w:val="16"/>
          <w:szCs w:val="16"/>
        </w:rPr>
        <w:t>область - всего         1782      -    -    -    -    -    -         -          1782</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Минская область -</w:t>
      </w:r>
    </w:p>
    <w:p w:rsidR="00A20281" w:rsidRDefault="00A20281">
      <w:pPr>
        <w:pStyle w:val="ConsPlusCell"/>
        <w:rPr>
          <w:rFonts w:ascii="Courier New" w:hAnsi="Courier New" w:cs="Courier New"/>
          <w:sz w:val="16"/>
          <w:szCs w:val="16"/>
        </w:rPr>
      </w:pPr>
      <w:r>
        <w:rPr>
          <w:rFonts w:ascii="Courier New" w:hAnsi="Courier New" w:cs="Courier New"/>
          <w:sz w:val="16"/>
          <w:szCs w:val="16"/>
        </w:rPr>
        <w:t>всего                   3219     70    -    -    -    -    70        -          3289</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 реконструкции     -       70    -    -    -    -    70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Могилевская</w:t>
      </w:r>
    </w:p>
    <w:p w:rsidR="00A20281" w:rsidRDefault="00A20281">
      <w:pPr>
        <w:pStyle w:val="ConsPlusCell"/>
        <w:rPr>
          <w:rFonts w:ascii="Courier New" w:hAnsi="Courier New" w:cs="Courier New"/>
          <w:sz w:val="16"/>
          <w:szCs w:val="16"/>
        </w:rPr>
      </w:pPr>
      <w:r>
        <w:rPr>
          <w:rFonts w:ascii="Courier New" w:hAnsi="Courier New" w:cs="Courier New"/>
          <w:sz w:val="16"/>
          <w:szCs w:val="16"/>
        </w:rPr>
        <w:t>область - всего         2070     100   -    -    -    -   100        -          2170</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 нового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строительства          -       100   -    -    -    -   100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Город Минск - всего     1937    1000   -   300  250  </w:t>
      </w:r>
      <w:proofErr w:type="spellStart"/>
      <w:r>
        <w:rPr>
          <w:rFonts w:ascii="Courier New" w:hAnsi="Courier New" w:cs="Courier New"/>
          <w:sz w:val="16"/>
          <w:szCs w:val="16"/>
        </w:rPr>
        <w:t>250</w:t>
      </w:r>
      <w:proofErr w:type="spellEnd"/>
      <w:r>
        <w:rPr>
          <w:rFonts w:ascii="Courier New" w:hAnsi="Courier New" w:cs="Courier New"/>
          <w:sz w:val="16"/>
          <w:szCs w:val="16"/>
        </w:rPr>
        <w:t xml:space="preserve">  200       573         2364</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нового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строительства          -       156   -   156   -    -    -         -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реконструкции          -       244   -   144  100   -    -         -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перепрофилирования</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неиспользуемого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имущества              -       600   -    -   150  250  200       573           -</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(позиция в ред. </w:t>
      </w:r>
      <w:hyperlink r:id="rId31" w:history="1">
        <w:r>
          <w:rPr>
            <w:rFonts w:ascii="Courier New" w:hAnsi="Courier New" w:cs="Courier New"/>
            <w:color w:val="0000FF"/>
            <w:sz w:val="16"/>
            <w:szCs w:val="16"/>
          </w:rPr>
          <w:t>постановления</w:t>
        </w:r>
      </w:hyperlink>
      <w:r>
        <w:rPr>
          <w:rFonts w:ascii="Courier New" w:hAnsi="Courier New" w:cs="Courier New"/>
          <w:sz w:val="16"/>
          <w:szCs w:val="16"/>
        </w:rPr>
        <w:t xml:space="preserve"> Совмина от 08.09.2012 N 834)</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Итого                  17849    1305   -   435  250  </w:t>
      </w:r>
      <w:proofErr w:type="spellStart"/>
      <w:r>
        <w:rPr>
          <w:rFonts w:ascii="Courier New" w:hAnsi="Courier New" w:cs="Courier New"/>
          <w:sz w:val="16"/>
          <w:szCs w:val="16"/>
        </w:rPr>
        <w:t>250</w:t>
      </w:r>
      <w:proofErr w:type="spellEnd"/>
      <w:r>
        <w:rPr>
          <w:rFonts w:ascii="Courier New" w:hAnsi="Courier New" w:cs="Courier New"/>
          <w:sz w:val="16"/>
          <w:szCs w:val="16"/>
        </w:rPr>
        <w:t xml:space="preserve">  370       603         18551</w:t>
      </w:r>
    </w:p>
    <w:p w:rsidR="00A20281" w:rsidRDefault="00A20281">
      <w:pPr>
        <w:pStyle w:val="ConsPlusCell"/>
        <w:rPr>
          <w:rFonts w:ascii="Courier New" w:hAnsi="Courier New" w:cs="Courier New"/>
          <w:sz w:val="16"/>
          <w:szCs w:val="16"/>
        </w:rPr>
      </w:pPr>
      <w:r>
        <w:rPr>
          <w:rFonts w:ascii="Courier New" w:hAnsi="Courier New" w:cs="Courier New"/>
          <w:sz w:val="16"/>
          <w:szCs w:val="16"/>
        </w:rPr>
        <w:t>────────────────────────────────────────────────────────────────────────────────────────</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в том числе </w:t>
      </w:r>
      <w:proofErr w:type="gramStart"/>
      <w:r>
        <w:rPr>
          <w:rFonts w:ascii="Courier New" w:hAnsi="Courier New" w:cs="Courier New"/>
          <w:sz w:val="16"/>
          <w:szCs w:val="16"/>
        </w:rPr>
        <w:t>за</w:t>
      </w:r>
      <w:proofErr w:type="gramEnd"/>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счет:</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нового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строительства          -       361   -   261   -    -   100        -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реконструкции          -       344   -   174  100   -    70       30            -</w:t>
      </w:r>
    </w:p>
    <w:p w:rsidR="00A20281" w:rsidRDefault="00A20281">
      <w:pPr>
        <w:pStyle w:val="ConsPlusCell"/>
        <w:rPr>
          <w:rFonts w:ascii="Courier New" w:hAnsi="Courier New" w:cs="Courier New"/>
          <w:sz w:val="16"/>
          <w:szCs w:val="16"/>
        </w:rPr>
      </w:pP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перепрофилирования</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неиспользуемого</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  имущества              -       600   -    -   150  250  200       573           -</w:t>
      </w:r>
    </w:p>
    <w:p w:rsidR="00A20281" w:rsidRDefault="00A20281">
      <w:pPr>
        <w:pStyle w:val="ConsPlusCell"/>
        <w:rPr>
          <w:rFonts w:ascii="Courier New" w:hAnsi="Courier New" w:cs="Courier New"/>
          <w:sz w:val="16"/>
          <w:szCs w:val="16"/>
        </w:rPr>
      </w:pPr>
      <w:r>
        <w:rPr>
          <w:rFonts w:ascii="Courier New" w:hAnsi="Courier New" w:cs="Courier New"/>
          <w:sz w:val="16"/>
          <w:szCs w:val="16"/>
        </w:rPr>
        <w:t xml:space="preserve">(позиция в ред. </w:t>
      </w:r>
      <w:hyperlink r:id="rId32" w:history="1">
        <w:r>
          <w:rPr>
            <w:rFonts w:ascii="Courier New" w:hAnsi="Courier New" w:cs="Courier New"/>
            <w:color w:val="0000FF"/>
            <w:sz w:val="16"/>
            <w:szCs w:val="16"/>
          </w:rPr>
          <w:t>постановления</w:t>
        </w:r>
      </w:hyperlink>
      <w:r>
        <w:rPr>
          <w:rFonts w:ascii="Courier New" w:hAnsi="Courier New" w:cs="Courier New"/>
          <w:sz w:val="16"/>
          <w:szCs w:val="16"/>
        </w:rPr>
        <w:t xml:space="preserve"> Совмина от 08.09.2012 N 834)</w:t>
      </w:r>
    </w:p>
    <w:p w:rsidR="00A20281" w:rsidRDefault="00A20281">
      <w:pPr>
        <w:widowControl w:val="0"/>
        <w:autoSpaceDE w:val="0"/>
        <w:autoSpaceDN w:val="0"/>
        <w:adjustRightInd w:val="0"/>
        <w:ind w:firstLine="540"/>
        <w:jc w:val="both"/>
        <w:rPr>
          <w:rFonts w:cs="Times New Roman"/>
          <w:sz w:val="16"/>
          <w:szCs w:val="16"/>
        </w:rPr>
      </w:pPr>
    </w:p>
    <w:p w:rsidR="00A20281" w:rsidRDefault="00A20281">
      <w:pPr>
        <w:widowControl w:val="0"/>
        <w:autoSpaceDE w:val="0"/>
        <w:autoSpaceDN w:val="0"/>
        <w:adjustRightInd w:val="0"/>
        <w:ind w:firstLine="540"/>
        <w:jc w:val="both"/>
        <w:rPr>
          <w:rFonts w:cs="Times New Roman"/>
          <w:sz w:val="16"/>
          <w:szCs w:val="16"/>
        </w:rPr>
      </w:pPr>
    </w:p>
    <w:p w:rsidR="00A20281" w:rsidRDefault="00A20281">
      <w:pPr>
        <w:widowControl w:val="0"/>
        <w:autoSpaceDE w:val="0"/>
        <w:autoSpaceDN w:val="0"/>
        <w:adjustRightInd w:val="0"/>
        <w:ind w:firstLine="540"/>
        <w:jc w:val="both"/>
        <w:rPr>
          <w:rFonts w:cs="Times New Roman"/>
          <w:sz w:val="16"/>
          <w:szCs w:val="16"/>
        </w:rPr>
      </w:pPr>
    </w:p>
    <w:p w:rsidR="00A20281" w:rsidRDefault="00A20281">
      <w:pPr>
        <w:widowControl w:val="0"/>
        <w:autoSpaceDE w:val="0"/>
        <w:autoSpaceDN w:val="0"/>
        <w:adjustRightInd w:val="0"/>
        <w:ind w:firstLine="540"/>
        <w:jc w:val="both"/>
        <w:rPr>
          <w:rFonts w:cs="Times New Roman"/>
          <w:sz w:val="16"/>
          <w:szCs w:val="16"/>
        </w:rPr>
      </w:pPr>
    </w:p>
    <w:p w:rsidR="00A20281" w:rsidRDefault="00A20281">
      <w:pPr>
        <w:widowControl w:val="0"/>
        <w:autoSpaceDE w:val="0"/>
        <w:autoSpaceDN w:val="0"/>
        <w:adjustRightInd w:val="0"/>
        <w:ind w:firstLine="540"/>
        <w:jc w:val="both"/>
        <w:rPr>
          <w:rFonts w:cs="Times New Roman"/>
          <w:sz w:val="16"/>
          <w:szCs w:val="16"/>
        </w:rPr>
      </w:pPr>
    </w:p>
    <w:p w:rsidR="00A20281" w:rsidRDefault="00A20281">
      <w:pPr>
        <w:widowControl w:val="0"/>
        <w:autoSpaceDE w:val="0"/>
        <w:autoSpaceDN w:val="0"/>
        <w:adjustRightInd w:val="0"/>
        <w:jc w:val="right"/>
        <w:outlineLvl w:val="1"/>
        <w:rPr>
          <w:rFonts w:cs="Times New Roman"/>
          <w:szCs w:val="24"/>
        </w:rPr>
      </w:pPr>
      <w:r>
        <w:rPr>
          <w:rFonts w:cs="Times New Roman"/>
          <w:szCs w:val="24"/>
        </w:rPr>
        <w:t>Приложение 2</w:t>
      </w:r>
    </w:p>
    <w:p w:rsidR="00A20281" w:rsidRDefault="00A20281">
      <w:pPr>
        <w:widowControl w:val="0"/>
        <w:autoSpaceDE w:val="0"/>
        <w:autoSpaceDN w:val="0"/>
        <w:adjustRightInd w:val="0"/>
        <w:jc w:val="right"/>
        <w:rPr>
          <w:rFonts w:cs="Times New Roman"/>
          <w:szCs w:val="24"/>
        </w:rPr>
      </w:pPr>
      <w:r>
        <w:rPr>
          <w:rFonts w:cs="Times New Roman"/>
          <w:szCs w:val="24"/>
        </w:rPr>
        <w:t>к подпрограмме "Развитие</w:t>
      </w:r>
    </w:p>
    <w:p w:rsidR="00A20281" w:rsidRDefault="00A20281">
      <w:pPr>
        <w:widowControl w:val="0"/>
        <w:autoSpaceDE w:val="0"/>
        <w:autoSpaceDN w:val="0"/>
        <w:adjustRightInd w:val="0"/>
        <w:jc w:val="right"/>
        <w:rPr>
          <w:rFonts w:cs="Times New Roman"/>
          <w:szCs w:val="24"/>
        </w:rPr>
      </w:pPr>
      <w:r>
        <w:rPr>
          <w:rFonts w:cs="Times New Roman"/>
          <w:szCs w:val="24"/>
        </w:rPr>
        <w:t>стационарных учреждений</w:t>
      </w:r>
    </w:p>
    <w:p w:rsidR="00A20281" w:rsidRDefault="00A20281">
      <w:pPr>
        <w:widowControl w:val="0"/>
        <w:autoSpaceDE w:val="0"/>
        <w:autoSpaceDN w:val="0"/>
        <w:adjustRightInd w:val="0"/>
        <w:jc w:val="right"/>
        <w:rPr>
          <w:rFonts w:cs="Times New Roman"/>
          <w:szCs w:val="24"/>
        </w:rPr>
      </w:pPr>
      <w:r>
        <w:rPr>
          <w:rFonts w:cs="Times New Roman"/>
          <w:szCs w:val="24"/>
        </w:rPr>
        <w:t>социального обслуживания"</w:t>
      </w:r>
    </w:p>
    <w:p w:rsidR="00A20281" w:rsidRDefault="00A20281">
      <w:pPr>
        <w:widowControl w:val="0"/>
        <w:autoSpaceDE w:val="0"/>
        <w:autoSpaceDN w:val="0"/>
        <w:adjustRightInd w:val="0"/>
        <w:jc w:val="right"/>
        <w:rPr>
          <w:rFonts w:cs="Times New Roman"/>
          <w:szCs w:val="24"/>
        </w:rPr>
        <w:sectPr w:rsidR="00A20281" w:rsidSect="00F9427F">
          <w:pgSz w:w="11906" w:h="16838"/>
          <w:pgMar w:top="1134" w:right="850" w:bottom="1134" w:left="1701" w:header="708" w:footer="708" w:gutter="0"/>
          <w:cols w:space="708"/>
          <w:docGrid w:linePitch="360"/>
        </w:sectPr>
      </w:pPr>
    </w:p>
    <w:p w:rsidR="00A20281" w:rsidRDefault="00A20281">
      <w:pPr>
        <w:widowControl w:val="0"/>
        <w:autoSpaceDE w:val="0"/>
        <w:autoSpaceDN w:val="0"/>
        <w:adjustRightInd w:val="0"/>
        <w:jc w:val="right"/>
        <w:rPr>
          <w:rFonts w:cs="Times New Roman"/>
          <w:szCs w:val="24"/>
        </w:rPr>
      </w:pPr>
      <w:proofErr w:type="gramStart"/>
      <w:r>
        <w:rPr>
          <w:rFonts w:cs="Times New Roman"/>
          <w:szCs w:val="24"/>
        </w:rPr>
        <w:t>(в редакции постановления</w:t>
      </w:r>
      <w:proofErr w:type="gramEnd"/>
    </w:p>
    <w:p w:rsidR="00A20281" w:rsidRDefault="00A20281">
      <w:pPr>
        <w:widowControl w:val="0"/>
        <w:autoSpaceDE w:val="0"/>
        <w:autoSpaceDN w:val="0"/>
        <w:adjustRightInd w:val="0"/>
        <w:jc w:val="right"/>
        <w:rPr>
          <w:rFonts w:cs="Times New Roman"/>
          <w:szCs w:val="24"/>
        </w:rPr>
      </w:pPr>
      <w:r>
        <w:rPr>
          <w:rFonts w:cs="Times New Roman"/>
          <w:szCs w:val="24"/>
        </w:rPr>
        <w:t>Совета Министров</w:t>
      </w:r>
    </w:p>
    <w:p w:rsidR="00A20281" w:rsidRDefault="00A20281">
      <w:pPr>
        <w:widowControl w:val="0"/>
        <w:autoSpaceDE w:val="0"/>
        <w:autoSpaceDN w:val="0"/>
        <w:adjustRightInd w:val="0"/>
        <w:jc w:val="right"/>
        <w:rPr>
          <w:rFonts w:cs="Times New Roman"/>
          <w:szCs w:val="24"/>
        </w:rPr>
      </w:pPr>
      <w:r>
        <w:rPr>
          <w:rFonts w:cs="Times New Roman"/>
          <w:szCs w:val="24"/>
        </w:rPr>
        <w:t>Республики Беларусь</w:t>
      </w:r>
    </w:p>
    <w:p w:rsidR="00A20281" w:rsidRDefault="00A20281">
      <w:pPr>
        <w:widowControl w:val="0"/>
        <w:autoSpaceDE w:val="0"/>
        <w:autoSpaceDN w:val="0"/>
        <w:adjustRightInd w:val="0"/>
        <w:jc w:val="right"/>
        <w:rPr>
          <w:rFonts w:cs="Times New Roman"/>
          <w:szCs w:val="24"/>
        </w:rPr>
      </w:pPr>
      <w:proofErr w:type="gramStart"/>
      <w:r>
        <w:rPr>
          <w:rFonts w:cs="Times New Roman"/>
          <w:szCs w:val="24"/>
        </w:rPr>
        <w:t>08.09.2012 N 834)</w:t>
      </w:r>
      <w:proofErr w:type="gramEnd"/>
    </w:p>
    <w:p w:rsidR="00A20281" w:rsidRDefault="00A20281">
      <w:pPr>
        <w:widowControl w:val="0"/>
        <w:autoSpaceDE w:val="0"/>
        <w:autoSpaceDN w:val="0"/>
        <w:adjustRightInd w:val="0"/>
        <w:ind w:firstLine="540"/>
        <w:jc w:val="both"/>
        <w:rPr>
          <w:rFonts w:cs="Times New Roman"/>
          <w:szCs w:val="24"/>
        </w:rPr>
      </w:pPr>
    </w:p>
    <w:p w:rsidR="00A20281" w:rsidRDefault="00A20281">
      <w:pPr>
        <w:widowControl w:val="0"/>
        <w:autoSpaceDE w:val="0"/>
        <w:autoSpaceDN w:val="0"/>
        <w:adjustRightInd w:val="0"/>
        <w:jc w:val="center"/>
        <w:rPr>
          <w:rFonts w:cs="Times New Roman"/>
          <w:szCs w:val="24"/>
        </w:rPr>
      </w:pPr>
      <w:r>
        <w:rPr>
          <w:rFonts w:cs="Times New Roman"/>
          <w:szCs w:val="24"/>
        </w:rPr>
        <w:t>МЕРОПРИЯТИЯ ПОДПРОГРАММЫ "РАЗВИТИЕ СТАЦИОНАРНЫХ УЧРЕЖДЕНИЙ СОЦИАЛЬНОГО ОБСЛУЖИВАНИЯ"</w:t>
      </w:r>
    </w:p>
    <w:p w:rsidR="00A20281" w:rsidRDefault="00A20281">
      <w:pPr>
        <w:widowControl w:val="0"/>
        <w:autoSpaceDE w:val="0"/>
        <w:autoSpaceDN w:val="0"/>
        <w:adjustRightInd w:val="0"/>
        <w:jc w:val="center"/>
        <w:rPr>
          <w:rFonts w:cs="Times New Roman"/>
          <w:szCs w:val="24"/>
        </w:rPr>
      </w:pPr>
    </w:p>
    <w:p w:rsidR="00A20281" w:rsidRDefault="00A20281">
      <w:pPr>
        <w:widowControl w:val="0"/>
        <w:autoSpaceDE w:val="0"/>
        <w:autoSpaceDN w:val="0"/>
        <w:adjustRightInd w:val="0"/>
        <w:jc w:val="center"/>
        <w:rPr>
          <w:rFonts w:cs="Times New Roman"/>
          <w:szCs w:val="24"/>
        </w:rPr>
      </w:pPr>
      <w:r>
        <w:rPr>
          <w:rFonts w:cs="Times New Roman"/>
          <w:szCs w:val="24"/>
        </w:rPr>
        <w:t xml:space="preserve">(в ред. </w:t>
      </w:r>
      <w:hyperlink r:id="rId33" w:history="1">
        <w:r>
          <w:rPr>
            <w:rFonts w:cs="Times New Roman"/>
            <w:color w:val="0000FF"/>
            <w:szCs w:val="24"/>
          </w:rPr>
          <w:t>постановления</w:t>
        </w:r>
      </w:hyperlink>
      <w:r>
        <w:rPr>
          <w:rFonts w:cs="Times New Roman"/>
          <w:szCs w:val="24"/>
        </w:rPr>
        <w:t xml:space="preserve"> Совмина от 08.09.2012 N 834)</w:t>
      </w:r>
    </w:p>
    <w:p w:rsidR="00A20281" w:rsidRDefault="00A20281">
      <w:pPr>
        <w:widowControl w:val="0"/>
        <w:autoSpaceDE w:val="0"/>
        <w:autoSpaceDN w:val="0"/>
        <w:adjustRightInd w:val="0"/>
        <w:ind w:firstLine="540"/>
        <w:jc w:val="both"/>
        <w:rPr>
          <w:rFonts w:cs="Times New Roman"/>
          <w:szCs w:val="24"/>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           </w:t>
      </w:r>
      <w:proofErr w:type="spellStart"/>
      <w:r>
        <w:rPr>
          <w:rFonts w:ascii="Courier New" w:hAnsi="Courier New" w:cs="Courier New"/>
          <w:sz w:val="20"/>
          <w:szCs w:val="20"/>
        </w:rPr>
        <w:t>│</w:t>
      </w:r>
      <w:proofErr w:type="spellEnd"/>
      <w:r>
        <w:rPr>
          <w:rFonts w:ascii="Courier New" w:hAnsi="Courier New" w:cs="Courier New"/>
          <w:sz w:val="20"/>
          <w:szCs w:val="20"/>
        </w:rPr>
        <w:t xml:space="preserve">               </w:t>
      </w:r>
      <w:proofErr w:type="spellStart"/>
      <w:r>
        <w:rPr>
          <w:rFonts w:ascii="Courier New" w:hAnsi="Courier New" w:cs="Courier New"/>
          <w:sz w:val="20"/>
          <w:szCs w:val="20"/>
        </w:rPr>
        <w:t>│</w:t>
      </w:r>
      <w:proofErr w:type="spellEnd"/>
      <w:r>
        <w:rPr>
          <w:rFonts w:ascii="Courier New" w:hAnsi="Courier New" w:cs="Courier New"/>
          <w:sz w:val="20"/>
          <w:szCs w:val="20"/>
        </w:rPr>
        <w:t xml:space="preserve">        Объемы финансирования, млн. рублей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Наименование      │   Сроки   │   Источники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мероприятий       </w:t>
      </w:r>
      <w:proofErr w:type="spellStart"/>
      <w:r>
        <w:rPr>
          <w:rFonts w:ascii="Courier New" w:hAnsi="Courier New" w:cs="Courier New"/>
          <w:sz w:val="20"/>
          <w:szCs w:val="20"/>
        </w:rPr>
        <w:t>│выполнения,│</w:t>
      </w:r>
      <w:proofErr w:type="gramStart"/>
      <w:r>
        <w:rPr>
          <w:rFonts w:ascii="Courier New" w:hAnsi="Courier New" w:cs="Courier New"/>
          <w:sz w:val="20"/>
          <w:szCs w:val="20"/>
        </w:rPr>
        <w:t>финансирования</w:t>
      </w:r>
      <w:proofErr w:type="spellEnd"/>
      <w:proofErr w:type="gramEnd"/>
      <w:r>
        <w:rPr>
          <w:rFonts w:ascii="Courier New" w:hAnsi="Courier New" w:cs="Courier New"/>
          <w:sz w:val="20"/>
          <w:szCs w:val="20"/>
        </w:rPr>
        <w:t xml:space="preserve"> │        </w:t>
      </w:r>
      <w:proofErr w:type="spellStart"/>
      <w:r>
        <w:rPr>
          <w:rFonts w:ascii="Courier New" w:hAnsi="Courier New" w:cs="Courier New"/>
          <w:sz w:val="20"/>
          <w:szCs w:val="20"/>
        </w:rPr>
        <w:t>│</w:t>
      </w:r>
      <w:proofErr w:type="spellEnd"/>
      <w:r>
        <w:rPr>
          <w:rFonts w:ascii="Courier New" w:hAnsi="Courier New" w:cs="Courier New"/>
          <w:sz w:val="20"/>
          <w:szCs w:val="20"/>
        </w:rPr>
        <w:t xml:space="preserve">          в том числе по годам           </w:t>
      </w:r>
      <w:proofErr w:type="spellStart"/>
      <w:r>
        <w:rPr>
          <w:rFonts w:ascii="Courier New" w:hAnsi="Courier New" w:cs="Courier New"/>
          <w:sz w:val="20"/>
          <w:szCs w:val="20"/>
        </w:rPr>
        <w:t>│Исполнители</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   годы    │               </w:t>
      </w:r>
      <w:proofErr w:type="spellStart"/>
      <w:r>
        <w:rPr>
          <w:rFonts w:ascii="Courier New" w:hAnsi="Courier New" w:cs="Courier New"/>
          <w:sz w:val="20"/>
          <w:szCs w:val="20"/>
        </w:rPr>
        <w:t>│</w:t>
      </w:r>
      <w:proofErr w:type="spellEnd"/>
      <w:r>
        <w:rPr>
          <w:rFonts w:ascii="Courier New" w:hAnsi="Courier New" w:cs="Courier New"/>
          <w:sz w:val="20"/>
          <w:szCs w:val="20"/>
        </w:rPr>
        <w:t xml:space="preserve"> всего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           </w:t>
      </w:r>
      <w:proofErr w:type="spellStart"/>
      <w:r>
        <w:rPr>
          <w:rFonts w:ascii="Courier New" w:hAnsi="Courier New" w:cs="Courier New"/>
          <w:sz w:val="20"/>
          <w:szCs w:val="20"/>
        </w:rPr>
        <w:t>│</w:t>
      </w:r>
      <w:proofErr w:type="spellEnd"/>
      <w:r>
        <w:rPr>
          <w:rFonts w:ascii="Courier New" w:hAnsi="Courier New" w:cs="Courier New"/>
          <w:sz w:val="20"/>
          <w:szCs w:val="20"/>
        </w:rPr>
        <w:t xml:space="preserve">               </w:t>
      </w:r>
      <w:proofErr w:type="spellStart"/>
      <w:r>
        <w:rPr>
          <w:rFonts w:ascii="Courier New" w:hAnsi="Courier New" w:cs="Courier New"/>
          <w:sz w:val="20"/>
          <w:szCs w:val="20"/>
        </w:rPr>
        <w:t>│</w:t>
      </w:r>
      <w:proofErr w:type="spellEnd"/>
      <w:r>
        <w:rPr>
          <w:rFonts w:ascii="Courier New" w:hAnsi="Courier New" w:cs="Courier New"/>
          <w:sz w:val="20"/>
          <w:szCs w:val="20"/>
        </w:rPr>
        <w:t xml:space="preserve">        </w:t>
      </w:r>
      <w:proofErr w:type="spellStart"/>
      <w:r>
        <w:rPr>
          <w:rFonts w:ascii="Courier New" w:hAnsi="Courier New" w:cs="Courier New"/>
          <w:sz w:val="20"/>
          <w:szCs w:val="20"/>
        </w:rPr>
        <w:t>│</w:t>
      </w:r>
      <w:proofErr w:type="spellEnd"/>
      <w:r>
        <w:rPr>
          <w:rFonts w:ascii="Courier New" w:hAnsi="Courier New" w:cs="Courier New"/>
          <w:sz w:val="20"/>
          <w:szCs w:val="20"/>
        </w:rPr>
        <w:t xml:space="preserve"> 2011  │  2012  │  2013  │ 2014  │ 2015  │</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Pr="00F9427F"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1. </w:t>
      </w:r>
      <w:r w:rsidRPr="00F9427F">
        <w:rPr>
          <w:rFonts w:ascii="Courier New" w:hAnsi="Courier New" w:cs="Courier New"/>
          <w:sz w:val="20"/>
          <w:szCs w:val="20"/>
          <w:highlight w:val="yellow"/>
        </w:rPr>
        <w:t>Реконструкция,</w:t>
      </w:r>
    </w:p>
    <w:p w:rsidR="00A20281" w:rsidRPr="00F9427F" w:rsidRDefault="00A20281">
      <w:pPr>
        <w:pStyle w:val="ConsPlusCell"/>
        <w:rPr>
          <w:rFonts w:ascii="Courier New" w:hAnsi="Courier New" w:cs="Courier New"/>
          <w:sz w:val="20"/>
          <w:szCs w:val="20"/>
          <w:highlight w:val="yellow"/>
        </w:rPr>
      </w:pPr>
      <w:r w:rsidRPr="00F9427F">
        <w:rPr>
          <w:rFonts w:ascii="Courier New" w:hAnsi="Courier New" w:cs="Courier New"/>
          <w:sz w:val="20"/>
          <w:szCs w:val="20"/>
          <w:highlight w:val="yellow"/>
        </w:rPr>
        <w:t>строительство и</w:t>
      </w:r>
    </w:p>
    <w:p w:rsidR="00A20281" w:rsidRPr="00F9427F" w:rsidRDefault="00A20281">
      <w:pPr>
        <w:pStyle w:val="ConsPlusCell"/>
        <w:rPr>
          <w:rFonts w:ascii="Courier New" w:hAnsi="Courier New" w:cs="Courier New"/>
          <w:sz w:val="20"/>
          <w:szCs w:val="20"/>
          <w:highlight w:val="yellow"/>
        </w:rPr>
      </w:pPr>
      <w:r w:rsidRPr="00F9427F">
        <w:rPr>
          <w:rFonts w:ascii="Courier New" w:hAnsi="Courier New" w:cs="Courier New"/>
          <w:sz w:val="20"/>
          <w:szCs w:val="20"/>
          <w:highlight w:val="yellow"/>
        </w:rPr>
        <w:t>улучшение условий</w:t>
      </w:r>
    </w:p>
    <w:p w:rsidR="00A20281" w:rsidRPr="00F9427F" w:rsidRDefault="00A20281">
      <w:pPr>
        <w:pStyle w:val="ConsPlusCell"/>
        <w:rPr>
          <w:rFonts w:ascii="Courier New" w:hAnsi="Courier New" w:cs="Courier New"/>
          <w:sz w:val="20"/>
          <w:szCs w:val="20"/>
          <w:highlight w:val="yellow"/>
        </w:rPr>
      </w:pPr>
      <w:r w:rsidRPr="00F9427F">
        <w:rPr>
          <w:rFonts w:ascii="Courier New" w:hAnsi="Courier New" w:cs="Courier New"/>
          <w:sz w:val="20"/>
          <w:szCs w:val="20"/>
          <w:highlight w:val="yellow"/>
        </w:rPr>
        <w:t>функционирования</w:t>
      </w:r>
    </w:p>
    <w:p w:rsidR="00A20281" w:rsidRDefault="00A20281">
      <w:pPr>
        <w:pStyle w:val="ConsPlusCell"/>
        <w:rPr>
          <w:rFonts w:ascii="Courier New" w:hAnsi="Courier New" w:cs="Courier New"/>
          <w:sz w:val="20"/>
          <w:szCs w:val="20"/>
        </w:rPr>
      </w:pPr>
      <w:r w:rsidRPr="00F9427F">
        <w:rPr>
          <w:rFonts w:ascii="Courier New" w:hAnsi="Courier New" w:cs="Courier New"/>
          <w:sz w:val="20"/>
          <w:szCs w:val="20"/>
          <w:highlight w:val="yellow"/>
        </w:rPr>
        <w:t>стационарных учреждений</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Брестская область</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 строительство     2011 - 2012 доходы,         13870,0  1870,0  12000,0     -        -       -    </w:t>
      </w:r>
      <w:proofErr w:type="gramStart"/>
      <w:r>
        <w:rPr>
          <w:rFonts w:ascii="Courier New" w:hAnsi="Courier New" w:cs="Courier New"/>
          <w:sz w:val="20"/>
          <w:szCs w:val="20"/>
        </w:rPr>
        <w:t>Брестский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столовой на 100</w:t>
      </w:r>
      <w:r>
        <w:rPr>
          <w:rFonts w:ascii="Courier New" w:hAnsi="Courier New" w:cs="Courier New"/>
          <w:sz w:val="20"/>
          <w:szCs w:val="20"/>
        </w:rPr>
        <w:t xml:space="preserve">                    </w:t>
      </w:r>
      <w:proofErr w:type="gramStart"/>
      <w:r>
        <w:rPr>
          <w:rFonts w:ascii="Courier New" w:hAnsi="Courier New" w:cs="Courier New"/>
          <w:sz w:val="20"/>
          <w:szCs w:val="20"/>
        </w:rPr>
        <w:t>полученные</w:t>
      </w:r>
      <w:proofErr w:type="gramEnd"/>
      <w:r>
        <w:rPr>
          <w:rFonts w:ascii="Courier New" w:hAnsi="Courier New" w:cs="Courier New"/>
          <w:sz w:val="20"/>
          <w:szCs w:val="20"/>
        </w:rPr>
        <w:t xml:space="preserve"> от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посадочных мест в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                    временно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свободных</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Домачевский</w:t>
      </w:r>
      <w:proofErr w:type="spellEnd"/>
      <w:r>
        <w:rPr>
          <w:rFonts w:ascii="Courier New" w:hAnsi="Courier New" w:cs="Courier New"/>
          <w:sz w:val="20"/>
          <w:szCs w:val="20"/>
        </w:rPr>
        <w:t xml:space="preserve"> до</w:t>
      </w:r>
      <w:proofErr w:type="gramStart"/>
      <w:r>
        <w:rPr>
          <w:rFonts w:ascii="Courier New" w:hAnsi="Courier New" w:cs="Courier New"/>
          <w:sz w:val="20"/>
          <w:szCs w:val="20"/>
        </w:rPr>
        <w:t>м-</w:t>
      </w:r>
      <w:proofErr w:type="gramEnd"/>
      <w:r>
        <w:rPr>
          <w:rFonts w:ascii="Courier New" w:hAnsi="Courier New" w:cs="Courier New"/>
          <w:sz w:val="20"/>
          <w:szCs w:val="20"/>
        </w:rPr>
        <w:t xml:space="preserve">                  средств Фонда</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w:t>
      </w:r>
      <w:proofErr w:type="gramStart"/>
      <w:r>
        <w:rPr>
          <w:rFonts w:ascii="Courier New" w:hAnsi="Courier New" w:cs="Courier New"/>
          <w:sz w:val="20"/>
          <w:szCs w:val="20"/>
        </w:rPr>
        <w:t>социальной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престарелых</w:t>
      </w:r>
      <w:proofErr w:type="gramEnd"/>
      <w:r>
        <w:rPr>
          <w:rFonts w:ascii="Courier New" w:hAnsi="Courier New" w:cs="Courier New"/>
          <w:sz w:val="20"/>
          <w:szCs w:val="20"/>
        </w:rPr>
        <w:t xml:space="preserve"> и                      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инвалидов" (включая                населения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проектн</w:t>
      </w:r>
      <w:proofErr w:type="gramStart"/>
      <w:r>
        <w:rPr>
          <w:rFonts w:ascii="Courier New" w:hAnsi="Courier New" w:cs="Courier New"/>
          <w:sz w:val="20"/>
          <w:szCs w:val="20"/>
        </w:rPr>
        <w:t>о-</w:t>
      </w:r>
      <w:proofErr w:type="gramEnd"/>
      <w:r>
        <w:rPr>
          <w:rFonts w:ascii="Courier New" w:hAnsi="Courier New" w:cs="Courier New"/>
          <w:sz w:val="20"/>
          <w:szCs w:val="20"/>
        </w:rPr>
        <w:t xml:space="preserve">                          Минтруда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изыскательские</w:t>
      </w:r>
      <w:proofErr w:type="gramEnd"/>
      <w:r>
        <w:rPr>
          <w:rFonts w:ascii="Courier New" w:hAnsi="Courier New" w:cs="Courier New"/>
          <w:sz w:val="20"/>
          <w:szCs w:val="20"/>
        </w:rPr>
        <w:t xml:space="preserve">                     соцзащиты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работы)                            (далее - доходы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2011 - 2012 доходы от        2725,0  1775,0   950,0      -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здания </w:t>
      </w:r>
      <w:r w:rsidRPr="00D8125B">
        <w:rPr>
          <w:rFonts w:ascii="Courier New" w:hAnsi="Courier New" w:cs="Courier New"/>
          <w:sz w:val="20"/>
          <w:szCs w:val="20"/>
          <w:highlight w:val="yellow"/>
        </w:rPr>
        <w:t>столовой</w:t>
      </w:r>
      <w:r>
        <w:rPr>
          <w:rFonts w:ascii="Courier New" w:hAnsi="Courier New" w:cs="Courier New"/>
          <w:sz w:val="20"/>
          <w:szCs w:val="20"/>
        </w:rPr>
        <w:t xml:space="preserve"> </w:t>
      </w:r>
      <w:r w:rsidRPr="00D8125B">
        <w:rPr>
          <w:rFonts w:ascii="Courier New" w:hAnsi="Courier New" w:cs="Courier New"/>
          <w:sz w:val="20"/>
          <w:szCs w:val="20"/>
          <w:highlight w:val="yellow"/>
        </w:rPr>
        <w:t>под</w:t>
      </w: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жилой корпус</w:t>
      </w:r>
      <w:r>
        <w:rPr>
          <w:rFonts w:ascii="Courier New" w:hAnsi="Courier New" w:cs="Courier New"/>
          <w:sz w:val="20"/>
          <w:szCs w:val="20"/>
        </w:rPr>
        <w:t xml:space="preserve"> </w:t>
      </w:r>
      <w:proofErr w:type="gramStart"/>
      <w:r>
        <w:rPr>
          <w:rFonts w:ascii="Courier New" w:hAnsi="Courier New" w:cs="Courier New"/>
          <w:sz w:val="20"/>
          <w:szCs w:val="20"/>
        </w:rPr>
        <w:t>в</w:t>
      </w:r>
      <w:proofErr w:type="gramEnd"/>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"Коссовский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1.3. строительство     2011 - 2012       -"-       16625,0  5725,0  10900,0     -        -       -        -"-</w:t>
      </w:r>
    </w:p>
    <w:p w:rsidR="00A20281" w:rsidRPr="00D8125B"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  объекта "</w:t>
      </w:r>
      <w:r w:rsidRPr="00D8125B">
        <w:rPr>
          <w:rFonts w:ascii="Courier New" w:hAnsi="Courier New" w:cs="Courier New"/>
          <w:sz w:val="20"/>
          <w:szCs w:val="20"/>
          <w:highlight w:val="yellow"/>
        </w:rPr>
        <w:t>Жилой корпус</w:t>
      </w:r>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highlight w:val="yellow"/>
        </w:rPr>
        <w:t xml:space="preserve">  на 50 мест" </w:t>
      </w:r>
      <w:proofErr w:type="gramStart"/>
      <w:r w:rsidRPr="00D8125B">
        <w:rPr>
          <w:rFonts w:ascii="Courier New" w:hAnsi="Courier New" w:cs="Courier New"/>
          <w:sz w:val="20"/>
          <w:szCs w:val="20"/>
          <w:highlight w:val="yellow"/>
        </w:rPr>
        <w:t>в</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w:t>
      </w:r>
      <w:proofErr w:type="spellStart"/>
      <w:r>
        <w:rPr>
          <w:rFonts w:ascii="Courier New" w:hAnsi="Courier New" w:cs="Courier New"/>
          <w:sz w:val="20"/>
          <w:szCs w:val="20"/>
        </w:rPr>
        <w:t>Пинский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1.4. реконструкция с      2012           -"-       10100,0     -    10100,0     -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капитальным ремонтом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санатория-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профилактория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w:t>
      </w:r>
      <w:proofErr w:type="gramStart"/>
      <w:r>
        <w:rPr>
          <w:rFonts w:ascii="Courier New" w:hAnsi="Courier New" w:cs="Courier New"/>
          <w:sz w:val="20"/>
          <w:szCs w:val="20"/>
        </w:rPr>
        <w:t>Брестский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Волки</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1.5.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2012 - 2014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2500,0     -       -      1000,0  1500,0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комплекса зданий в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местный бюджет   4000,0     -     1500,0   1000,0  1500,0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Городищенский</w:t>
      </w:r>
      <w:proofErr w:type="spellEnd"/>
      <w:r>
        <w:rPr>
          <w:rFonts w:ascii="Courier New" w:hAnsi="Courier New" w:cs="Courier New"/>
          <w:sz w:val="20"/>
          <w:szCs w:val="20"/>
        </w:rPr>
        <w:t xml:space="preserve"> дом-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детей-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психофизического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развития"</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49820,0  9370,0  35450,0   2000,0  3000,0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2500,0     -       -      1000,0  1500,0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4000,0     -     1500,0   1000,0  1500,0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43320,0  9370,0  33950,0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Витебская область</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1.6.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2011 - 2012 доходы от       34500,0  9000,0  25500,0     -        -       -    </w:t>
      </w:r>
      <w:proofErr w:type="gramStart"/>
      <w:r>
        <w:rPr>
          <w:rFonts w:ascii="Courier New" w:hAnsi="Courier New" w:cs="Courier New"/>
          <w:sz w:val="20"/>
          <w:szCs w:val="20"/>
        </w:rPr>
        <w:t>Витебский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государственного</w:t>
      </w:r>
      <w:proofErr w:type="gramEnd"/>
      <w:r>
        <w:rPr>
          <w:rFonts w:ascii="Courier New" w:hAnsi="Courier New" w:cs="Courier New"/>
          <w:sz w:val="20"/>
          <w:szCs w:val="20"/>
        </w:rPr>
        <w:t xml:space="preserve">                   капитализации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Дуниловичский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Pr="00D8125B"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  инвалидов" </w:t>
      </w:r>
      <w:proofErr w:type="gramStart"/>
      <w:r w:rsidRPr="00D8125B">
        <w:rPr>
          <w:rFonts w:ascii="Courier New" w:hAnsi="Courier New" w:cs="Courier New"/>
          <w:sz w:val="20"/>
          <w:szCs w:val="20"/>
          <w:highlight w:val="yellow"/>
        </w:rPr>
        <w:t>со</w:t>
      </w:r>
      <w:proofErr w:type="gramEnd"/>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строительством </w:t>
      </w:r>
      <w:proofErr w:type="gramStart"/>
      <w:r w:rsidRPr="00D8125B">
        <w:rPr>
          <w:rFonts w:ascii="Courier New" w:hAnsi="Courier New" w:cs="Courier New"/>
          <w:sz w:val="20"/>
          <w:szCs w:val="20"/>
          <w:highlight w:val="yellow"/>
        </w:rPr>
        <w:t>жилого</w:t>
      </w:r>
      <w:proofErr w:type="gramEnd"/>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highlight w:val="yellow"/>
        </w:rPr>
        <w:t xml:space="preserve">  корпуса на 105 мест </w:t>
      </w:r>
      <w:proofErr w:type="gramStart"/>
      <w:r w:rsidRPr="00D8125B">
        <w:rPr>
          <w:rFonts w:ascii="Courier New" w:hAnsi="Courier New" w:cs="Courier New"/>
          <w:sz w:val="20"/>
          <w:szCs w:val="20"/>
          <w:highlight w:val="yellow"/>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медицинским блоком,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н.п. Новые </w:t>
      </w:r>
      <w:proofErr w:type="spellStart"/>
      <w:r>
        <w:rPr>
          <w:rFonts w:ascii="Courier New" w:hAnsi="Courier New" w:cs="Courier New"/>
          <w:sz w:val="20"/>
          <w:szCs w:val="20"/>
        </w:rPr>
        <w:t>Ясневичи</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Поставского</w:t>
      </w:r>
      <w:proofErr w:type="spellEnd"/>
      <w:r>
        <w:rPr>
          <w:rFonts w:ascii="Courier New" w:hAnsi="Courier New" w:cs="Courier New"/>
          <w:sz w:val="20"/>
          <w:szCs w:val="20"/>
        </w:rPr>
        <w:t xml:space="preserve"> района,</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первая очередь</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строительства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1.7.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2012           -"-        5000,0     -     5000,0     -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административно-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хозяйственного здания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Вороновский</w:t>
      </w:r>
      <w:proofErr w:type="spellEnd"/>
      <w:r>
        <w:rPr>
          <w:rFonts w:ascii="Courier New" w:hAnsi="Courier New" w:cs="Courier New"/>
          <w:sz w:val="20"/>
          <w:szCs w:val="20"/>
        </w:rPr>
        <w:t xml:space="preserve"> дом-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инвалидов" (в том</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числе</w:t>
      </w:r>
      <w:proofErr w:type="gramEnd"/>
      <w:r>
        <w:rPr>
          <w:rFonts w:ascii="Courier New" w:hAnsi="Courier New" w:cs="Courier New"/>
          <w:sz w:val="20"/>
          <w:szCs w:val="20"/>
        </w:rPr>
        <w:t xml:space="preserve"> </w:t>
      </w:r>
      <w:r w:rsidRPr="00D8125B">
        <w:rPr>
          <w:rFonts w:ascii="Courier New" w:hAnsi="Courier New" w:cs="Courier New"/>
          <w:sz w:val="20"/>
          <w:szCs w:val="20"/>
          <w:highlight w:val="yellow"/>
        </w:rPr>
        <w:t>прачечной</w:t>
      </w:r>
      <w:r>
        <w:rPr>
          <w:rFonts w:ascii="Courier New" w:hAnsi="Courier New" w:cs="Courier New"/>
          <w:sz w:val="20"/>
          <w:szCs w:val="20"/>
        </w:rPr>
        <w:t xml:space="preserve"> на 70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кг</w:t>
      </w:r>
      <w:proofErr w:type="gramEnd"/>
      <w:r>
        <w:rPr>
          <w:rFonts w:ascii="Courier New" w:hAnsi="Courier New" w:cs="Courier New"/>
          <w:sz w:val="20"/>
          <w:szCs w:val="20"/>
        </w:rPr>
        <w:t xml:space="preserve"> в смену),</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н.п. </w:t>
      </w:r>
      <w:proofErr w:type="spellStart"/>
      <w:r>
        <w:rPr>
          <w:rFonts w:ascii="Courier New" w:hAnsi="Courier New" w:cs="Courier New"/>
          <w:sz w:val="20"/>
          <w:szCs w:val="20"/>
        </w:rPr>
        <w:t>Берники</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Витебского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1.8. </w:t>
      </w:r>
      <w:r w:rsidRPr="00D8125B">
        <w:rPr>
          <w:rFonts w:ascii="Courier New" w:hAnsi="Courier New" w:cs="Courier New"/>
          <w:sz w:val="20"/>
          <w:szCs w:val="20"/>
          <w:highlight w:val="yellow"/>
        </w:rPr>
        <w:t>строительство</w:t>
      </w:r>
      <w:r>
        <w:rPr>
          <w:rFonts w:ascii="Courier New" w:hAnsi="Courier New" w:cs="Courier New"/>
          <w:sz w:val="20"/>
          <w:szCs w:val="20"/>
        </w:rPr>
        <w:t xml:space="preserve">     2013 - 2014 местный бюджет   2405,0     -       -      900,0   1505,0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очистных сооружений</w:t>
      </w:r>
      <w:r>
        <w:rPr>
          <w:rFonts w:ascii="Courier New" w:hAnsi="Courier New" w:cs="Courier New"/>
          <w:sz w:val="20"/>
          <w:szCs w:val="20"/>
        </w:rPr>
        <w:t xml:space="preserve"> </w:t>
      </w:r>
      <w:proofErr w:type="gramStart"/>
      <w:r>
        <w:rPr>
          <w:rFonts w:ascii="Courier New" w:hAnsi="Courier New" w:cs="Courier New"/>
          <w:sz w:val="20"/>
          <w:szCs w:val="20"/>
        </w:rPr>
        <w:t>в</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"Полоцкий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н.п. </w:t>
      </w:r>
      <w:proofErr w:type="spellStart"/>
      <w:r>
        <w:rPr>
          <w:rFonts w:ascii="Courier New" w:hAnsi="Courier New" w:cs="Courier New"/>
          <w:sz w:val="20"/>
          <w:szCs w:val="20"/>
        </w:rPr>
        <w:t>Черемушкино</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Полоцкого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1.9. </w:t>
      </w:r>
      <w:r w:rsidRPr="00D8125B">
        <w:rPr>
          <w:rFonts w:ascii="Courier New" w:hAnsi="Courier New" w:cs="Courier New"/>
          <w:sz w:val="20"/>
          <w:szCs w:val="20"/>
          <w:highlight w:val="yellow"/>
        </w:rPr>
        <w:t>строительство</w:t>
      </w:r>
      <w:r>
        <w:rPr>
          <w:rFonts w:ascii="Courier New" w:hAnsi="Courier New" w:cs="Courier New"/>
          <w:sz w:val="20"/>
          <w:szCs w:val="20"/>
        </w:rPr>
        <w:t xml:space="preserve">        2012           -"-        700,0      -     700,0      -        -       -        -"-</w:t>
      </w:r>
    </w:p>
    <w:p w:rsidR="00A20281" w:rsidRPr="00D8125B"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  </w:t>
      </w:r>
      <w:r w:rsidRPr="00D8125B">
        <w:rPr>
          <w:rFonts w:ascii="Courier New" w:hAnsi="Courier New" w:cs="Courier New"/>
          <w:sz w:val="20"/>
          <w:szCs w:val="20"/>
          <w:highlight w:val="yellow"/>
        </w:rPr>
        <w:t>станции</w:t>
      </w:r>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обезжелезивания </w:t>
      </w:r>
      <w:proofErr w:type="gramStart"/>
      <w:r w:rsidRPr="00D8125B">
        <w:rPr>
          <w:rFonts w:ascii="Courier New" w:hAnsi="Courier New" w:cs="Courier New"/>
          <w:sz w:val="20"/>
          <w:szCs w:val="20"/>
          <w:highlight w:val="yellow"/>
        </w:rPr>
        <w:t>с</w:t>
      </w:r>
      <w:proofErr w:type="gramEnd"/>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сетями водоснабжения</w:t>
      </w:r>
    </w:p>
    <w:p w:rsidR="00A20281" w:rsidRPr="00D8125B" w:rsidRDefault="00A20281">
      <w:pPr>
        <w:pStyle w:val="ConsPlusCell"/>
        <w:rPr>
          <w:rFonts w:ascii="Courier New" w:hAnsi="Courier New" w:cs="Courier New"/>
          <w:sz w:val="20"/>
          <w:szCs w:val="20"/>
        </w:rPr>
      </w:pPr>
      <w:r w:rsidRPr="00D8125B">
        <w:rPr>
          <w:rFonts w:ascii="Courier New" w:hAnsi="Courier New" w:cs="Courier New"/>
          <w:sz w:val="20"/>
          <w:szCs w:val="20"/>
        </w:rPr>
        <w:t xml:space="preserve">  в государственном</w:t>
      </w:r>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rPr>
        <w:t xml:space="preserve">  </w:t>
      </w:r>
      <w:proofErr w:type="gramStart"/>
      <w:r w:rsidRPr="00D8125B">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Селютский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пос. </w:t>
      </w:r>
      <w:proofErr w:type="spellStart"/>
      <w:r>
        <w:rPr>
          <w:rFonts w:ascii="Courier New" w:hAnsi="Courier New" w:cs="Courier New"/>
          <w:sz w:val="20"/>
          <w:szCs w:val="20"/>
        </w:rPr>
        <w:t>Селюты</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Витебского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1.10.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2013 - 2014       -"-        3064,0     -       -      200,0   2864,0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столовой</w:t>
      </w:r>
      <w:r>
        <w:rPr>
          <w:rFonts w:ascii="Courier New" w:hAnsi="Courier New" w:cs="Courier New"/>
          <w:sz w:val="20"/>
          <w:szCs w:val="20"/>
        </w:rPr>
        <w:t xml:space="preserve"> </w:t>
      </w:r>
      <w:proofErr w:type="gramStart"/>
      <w:r>
        <w:rPr>
          <w:rFonts w:ascii="Courier New" w:hAnsi="Courier New" w:cs="Courier New"/>
          <w:sz w:val="20"/>
          <w:szCs w:val="20"/>
        </w:rPr>
        <w:t>в</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Яковлевичский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специальный дом-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престарелых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Яковлевичи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Оршанского</w:t>
      </w:r>
      <w:proofErr w:type="spellEnd"/>
      <w:r>
        <w:rPr>
          <w:rFonts w:ascii="Courier New" w:hAnsi="Courier New" w:cs="Courier New"/>
          <w:sz w:val="20"/>
          <w:szCs w:val="20"/>
        </w:rPr>
        <w:t xml:space="preserve"> района</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45669,0  9000,0  31200,0   1100,0  4369,0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6169,0     -     700,0    1100,0  4369,0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39500,0  9000,0  30500,0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Гомельская область</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1.11.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2012     местный бюджет   1500,0     -     1500,0     -        -       -    Гомельский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жилого корпуса</w:t>
      </w:r>
      <w:r>
        <w:rPr>
          <w:rFonts w:ascii="Courier New" w:hAnsi="Courier New" w:cs="Courier New"/>
          <w:sz w:val="20"/>
          <w:szCs w:val="20"/>
        </w:rPr>
        <w:t xml:space="preserve"> и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 xml:space="preserve">отделения для </w:t>
      </w:r>
      <w:proofErr w:type="gramStart"/>
      <w:r w:rsidRPr="00D8125B">
        <w:rPr>
          <w:rFonts w:ascii="Courier New" w:hAnsi="Courier New" w:cs="Courier New"/>
          <w:sz w:val="20"/>
          <w:szCs w:val="20"/>
          <w:highlight w:val="yellow"/>
        </w:rPr>
        <w:t>лежачих</w:t>
      </w:r>
      <w:proofErr w:type="gramEnd"/>
      <w:r>
        <w:rPr>
          <w:rFonts w:ascii="Courier New" w:hAnsi="Courier New" w:cs="Courier New"/>
          <w:sz w:val="20"/>
          <w:szCs w:val="20"/>
        </w:rPr>
        <w:t xml:space="preserve">              доходы от        5500,0     -     5500,0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больных в учреждении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Журавичский</w:t>
      </w:r>
      <w:proofErr w:type="spellEnd"/>
      <w:r>
        <w:rPr>
          <w:rFonts w:ascii="Courier New" w:hAnsi="Courier New" w:cs="Courier New"/>
          <w:sz w:val="20"/>
          <w:szCs w:val="20"/>
        </w:rPr>
        <w:t xml:space="preserve"> до</w:t>
      </w:r>
      <w:proofErr w:type="gramStart"/>
      <w:r>
        <w:rPr>
          <w:rFonts w:ascii="Courier New" w:hAnsi="Courier New" w:cs="Courier New"/>
          <w:sz w:val="20"/>
          <w:szCs w:val="20"/>
        </w:rPr>
        <w:t>м-</w:t>
      </w:r>
      <w:proofErr w:type="gramEnd"/>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детей-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психофизического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развития",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пос. Красный Пахарь</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Рогачевского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1.12. реконструкция    2012 - 2014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3000,0     -       -      1500,0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жилого корпуса в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w:t>
      </w:r>
      <w:proofErr w:type="spellStart"/>
      <w:r>
        <w:rPr>
          <w:rFonts w:ascii="Courier New" w:hAnsi="Courier New" w:cs="Courier New"/>
          <w:sz w:val="20"/>
          <w:szCs w:val="20"/>
        </w:rPr>
        <w:t>Речицкий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r>
        <w:rPr>
          <w:rFonts w:ascii="Courier New" w:hAnsi="Courier New" w:cs="Courier New"/>
          <w:sz w:val="20"/>
          <w:szCs w:val="20"/>
        </w:rPr>
        <w:t xml:space="preserve">                   местный бюджет   3000,0     -       -      1500,0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детей-инвалидов,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имеющих</w:t>
      </w:r>
      <w:proofErr w:type="gramEnd"/>
      <w:r>
        <w:rPr>
          <w:rFonts w:ascii="Courier New" w:hAnsi="Courier New" w:cs="Courier New"/>
          <w:sz w:val="20"/>
          <w:szCs w:val="20"/>
        </w:rPr>
        <w:t xml:space="preserve"> физические                 доходы от       13300,0     -     4800,0   8500,0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нарушения", первый и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второй этапы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26300,0     -    11800,0  11500,0  3000,0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3000,0     -       -      1500,0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4500,0     -     1500,0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18800,0     -    10300,0   8500,0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Гродненская область</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1.13.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2011 - 2013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1345,8   395,0   450,8    500,0      -       -    Гродненский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государственного</w:t>
      </w:r>
      <w:proofErr w:type="gramEnd"/>
      <w:r>
        <w:rPr>
          <w:rFonts w:ascii="Courier New" w:hAnsi="Courier New" w:cs="Courier New"/>
          <w:sz w:val="20"/>
          <w:szCs w:val="20"/>
        </w:rPr>
        <w:t xml:space="preserve">                   бюджет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w:t>
      </w:r>
      <w:proofErr w:type="spellStart"/>
      <w:r>
        <w:rPr>
          <w:rFonts w:ascii="Courier New" w:hAnsi="Courier New" w:cs="Courier New"/>
          <w:sz w:val="20"/>
          <w:szCs w:val="20"/>
        </w:rPr>
        <w:t>Щучинский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r>
        <w:rPr>
          <w:rFonts w:ascii="Courier New" w:hAnsi="Courier New" w:cs="Courier New"/>
          <w:sz w:val="20"/>
          <w:szCs w:val="20"/>
        </w:rPr>
        <w:t xml:space="preserve">                   местный бюджет   2000,0   500,0   1000,0   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психоневрологических</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больных"                           доходы от       11500,0     -     3000,0   8500,0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1.14.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2013 - 2015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1250,0     -       -      500,0    </w:t>
      </w:r>
      <w:proofErr w:type="spellStart"/>
      <w:r>
        <w:rPr>
          <w:rFonts w:ascii="Courier New" w:hAnsi="Courier New" w:cs="Courier New"/>
          <w:sz w:val="20"/>
          <w:szCs w:val="20"/>
        </w:rPr>
        <w:t>500,0</w:t>
      </w:r>
      <w:proofErr w:type="spellEnd"/>
      <w:r>
        <w:rPr>
          <w:rFonts w:ascii="Courier New" w:hAnsi="Courier New" w:cs="Courier New"/>
          <w:sz w:val="20"/>
          <w:szCs w:val="20"/>
        </w:rPr>
        <w:t xml:space="preserve">   250,0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государственного</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Новогрудский</w:t>
      </w:r>
      <w:proofErr w:type="spellEnd"/>
      <w:r>
        <w:rPr>
          <w:rFonts w:ascii="Courier New" w:hAnsi="Courier New" w:cs="Courier New"/>
          <w:sz w:val="20"/>
          <w:szCs w:val="20"/>
        </w:rPr>
        <w:t xml:space="preserve"> дом-                 местный бюджет   1250,0     -       -      500,0    </w:t>
      </w:r>
      <w:proofErr w:type="spellStart"/>
      <w:r>
        <w:rPr>
          <w:rFonts w:ascii="Courier New" w:hAnsi="Courier New" w:cs="Courier New"/>
          <w:sz w:val="20"/>
          <w:szCs w:val="20"/>
        </w:rPr>
        <w:t>500,0</w:t>
      </w:r>
      <w:proofErr w:type="spellEnd"/>
      <w:r>
        <w:rPr>
          <w:rFonts w:ascii="Courier New" w:hAnsi="Courier New" w:cs="Courier New"/>
          <w:sz w:val="20"/>
          <w:szCs w:val="20"/>
        </w:rPr>
        <w:t xml:space="preserve">   250,0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w:t>
      </w:r>
      <w:proofErr w:type="gramStart"/>
      <w:r>
        <w:rPr>
          <w:rFonts w:ascii="Courier New" w:hAnsi="Courier New" w:cs="Courier New"/>
          <w:sz w:val="20"/>
          <w:szCs w:val="20"/>
        </w:rPr>
        <w:t>для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психоневрологических</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больных"</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1.15.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2012 - 2015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9467,2     -     3843,0   2464,0  1600,0  1560,2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государственного</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Василишковский</w:t>
      </w:r>
      <w:proofErr w:type="spellEnd"/>
      <w:r>
        <w:rPr>
          <w:rFonts w:ascii="Courier New" w:hAnsi="Courier New" w:cs="Courier New"/>
          <w:sz w:val="20"/>
          <w:szCs w:val="20"/>
        </w:rPr>
        <w:t xml:space="preserve"> дом-               местный бюджет   8346,2     -     2722,0   2464,0  1600,0  1560,2</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детей-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психофизического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развития" (в том</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числе</w:t>
      </w:r>
      <w:proofErr w:type="gramEnd"/>
      <w:r>
        <w:rPr>
          <w:rFonts w:ascii="Courier New" w:hAnsi="Courier New" w:cs="Courier New"/>
          <w:sz w:val="20"/>
          <w:szCs w:val="20"/>
        </w:rPr>
        <w:t xml:space="preserve"> вторая очередь)</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35159,2   895,0  11015,8  15428,0  4200,0  3620,4</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12063,0   395,0   4293,8   3464,0  2100,0  1810,2</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11596,2   500,0   3722,0   3464,0  2100,0  1810,2</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11500,0     -     3000,0   8500,0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Минская область</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1.16.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2013 - 2015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1500,0     -       -        -      800,0   700,0  Минский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жилого корпуса в                   бюджет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местный бюджет   1650,0     -       -      150,0    800,0   700,0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Пуховичский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дом-интернат" (в том</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числе</w:t>
      </w:r>
      <w:proofErr w:type="gramEnd"/>
      <w:r>
        <w:rPr>
          <w:rFonts w:ascii="Courier New" w:hAnsi="Courier New" w:cs="Courier New"/>
          <w:sz w:val="20"/>
          <w:szCs w:val="20"/>
        </w:rPr>
        <w:t xml:space="preserve"> проектно-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изыскательские</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работы)</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1.17. </w:t>
      </w:r>
      <w:r w:rsidRPr="00D8125B">
        <w:rPr>
          <w:rFonts w:ascii="Courier New" w:hAnsi="Courier New" w:cs="Courier New"/>
          <w:sz w:val="20"/>
          <w:szCs w:val="20"/>
          <w:highlight w:val="yellow"/>
        </w:rPr>
        <w:t>реконструкция</w:t>
      </w:r>
      <w:r>
        <w:rPr>
          <w:rFonts w:ascii="Courier New" w:hAnsi="Courier New" w:cs="Courier New"/>
          <w:sz w:val="20"/>
          <w:szCs w:val="20"/>
        </w:rPr>
        <w:t xml:space="preserve">    2012, 2014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1500,0     -       -        -      700,0   800,0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жилого корпуса</w:t>
      </w:r>
      <w:r>
        <w:rPr>
          <w:rFonts w:ascii="Courier New" w:hAnsi="Courier New" w:cs="Courier New"/>
          <w:sz w:val="20"/>
          <w:szCs w:val="20"/>
        </w:rPr>
        <w:t xml:space="preserve"> N 1 в     - 2015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"Свирский               местный бюджет   1650,0     -     150,0      -      700,0   800,0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дом-интернат" (в том</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числе</w:t>
      </w:r>
      <w:proofErr w:type="gramEnd"/>
      <w:r>
        <w:rPr>
          <w:rFonts w:ascii="Courier New" w:hAnsi="Courier New" w:cs="Courier New"/>
          <w:sz w:val="20"/>
          <w:szCs w:val="20"/>
        </w:rPr>
        <w:t xml:space="preserve"> проектно-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изыскательские</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работы)</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1.18. р</w:t>
      </w:r>
      <w:r w:rsidRPr="00D8125B">
        <w:rPr>
          <w:rFonts w:ascii="Courier New" w:hAnsi="Courier New" w:cs="Courier New"/>
          <w:sz w:val="20"/>
          <w:szCs w:val="20"/>
          <w:highlight w:val="yellow"/>
        </w:rPr>
        <w:t>еконструкция</w:t>
      </w:r>
      <w:r>
        <w:rPr>
          <w:rFonts w:ascii="Courier New" w:hAnsi="Courier New" w:cs="Courier New"/>
          <w:sz w:val="20"/>
          <w:szCs w:val="20"/>
        </w:rPr>
        <w:t xml:space="preserve">    2012 - 2015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5500,0     -       -      2000,0  </w:t>
      </w:r>
      <w:proofErr w:type="spellStart"/>
      <w:r>
        <w:rPr>
          <w:rFonts w:ascii="Courier New" w:hAnsi="Courier New" w:cs="Courier New"/>
          <w:sz w:val="20"/>
          <w:szCs w:val="20"/>
        </w:rPr>
        <w:t>2000,0</w:t>
      </w:r>
      <w:proofErr w:type="spellEnd"/>
      <w:r>
        <w:rPr>
          <w:rFonts w:ascii="Courier New" w:hAnsi="Courier New" w:cs="Courier New"/>
          <w:sz w:val="20"/>
          <w:szCs w:val="20"/>
        </w:rPr>
        <w:t xml:space="preserve">  1500,0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государственного</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w:t>
      </w:r>
      <w:proofErr w:type="spellStart"/>
      <w:r>
        <w:rPr>
          <w:rFonts w:ascii="Courier New" w:hAnsi="Courier New" w:cs="Courier New"/>
          <w:sz w:val="20"/>
          <w:szCs w:val="20"/>
        </w:rPr>
        <w:t>Ивенецкий</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 </w:t>
      </w:r>
      <w:proofErr w:type="gramStart"/>
      <w:r>
        <w:rPr>
          <w:rFonts w:ascii="Courier New" w:hAnsi="Courier New" w:cs="Courier New"/>
          <w:sz w:val="20"/>
          <w:szCs w:val="20"/>
        </w:rPr>
        <w:t>для</w:t>
      </w:r>
      <w:proofErr w:type="gramEnd"/>
      <w:r>
        <w:rPr>
          <w:rFonts w:ascii="Courier New" w:hAnsi="Courier New" w:cs="Courier New"/>
          <w:sz w:val="20"/>
          <w:szCs w:val="20"/>
        </w:rPr>
        <w:t xml:space="preserve">                   местный бюджет   6000,0     -     500,0    2000,0  </w:t>
      </w:r>
      <w:proofErr w:type="spellStart"/>
      <w:r>
        <w:rPr>
          <w:rFonts w:ascii="Courier New" w:hAnsi="Courier New" w:cs="Courier New"/>
          <w:sz w:val="20"/>
          <w:szCs w:val="20"/>
        </w:rPr>
        <w:t>2000,0</w:t>
      </w:r>
      <w:proofErr w:type="spellEnd"/>
      <w:r>
        <w:rPr>
          <w:rFonts w:ascii="Courier New" w:hAnsi="Courier New" w:cs="Courier New"/>
          <w:sz w:val="20"/>
          <w:szCs w:val="20"/>
        </w:rPr>
        <w:t xml:space="preserve">  1500,0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детей-инвалидов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                      доходы от       12000,0     -    12000,0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физического развития"              капитализации</w:t>
      </w:r>
    </w:p>
    <w:p w:rsidR="00A20281" w:rsidRPr="00D8125B"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  </w:t>
      </w:r>
      <w:proofErr w:type="gramStart"/>
      <w:r>
        <w:rPr>
          <w:rFonts w:ascii="Courier New" w:hAnsi="Courier New" w:cs="Courier New"/>
          <w:sz w:val="20"/>
          <w:szCs w:val="20"/>
        </w:rPr>
        <w:t>(</w:t>
      </w:r>
      <w:r w:rsidRPr="00D8125B">
        <w:rPr>
          <w:rFonts w:ascii="Courier New" w:hAnsi="Courier New" w:cs="Courier New"/>
          <w:sz w:val="20"/>
          <w:szCs w:val="20"/>
          <w:highlight w:val="yellow"/>
        </w:rPr>
        <w:t xml:space="preserve">устройство кровли  </w:t>
      </w:r>
      <w:r w:rsidRPr="00D8125B">
        <w:rPr>
          <w:rFonts w:ascii="Courier New" w:hAnsi="Courier New" w:cs="Courier New"/>
          <w:sz w:val="20"/>
          <w:szCs w:val="20"/>
        </w:rPr>
        <w:t xml:space="preserve">               средств</w:t>
      </w:r>
      <w:proofErr w:type="gramEnd"/>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главного корпуса,</w:t>
      </w:r>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реконструкция</w:t>
      </w:r>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прачечной, бани,</w:t>
      </w:r>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начальной школы,</w:t>
      </w:r>
    </w:p>
    <w:p w:rsidR="00A20281" w:rsidRPr="00D8125B" w:rsidRDefault="00A20281">
      <w:pPr>
        <w:pStyle w:val="ConsPlusCell"/>
        <w:rPr>
          <w:rFonts w:ascii="Courier New" w:hAnsi="Courier New" w:cs="Courier New"/>
          <w:sz w:val="20"/>
          <w:szCs w:val="20"/>
          <w:highlight w:val="yellow"/>
        </w:rPr>
      </w:pPr>
      <w:r w:rsidRPr="00D8125B">
        <w:rPr>
          <w:rFonts w:ascii="Courier New" w:hAnsi="Courier New" w:cs="Courier New"/>
          <w:sz w:val="20"/>
          <w:szCs w:val="20"/>
          <w:highlight w:val="yellow"/>
        </w:rPr>
        <w:t xml:space="preserve">  благоустройство</w:t>
      </w:r>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highlight w:val="yellow"/>
        </w:rPr>
        <w:t xml:space="preserve">  территории</w:t>
      </w: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29800,0     -    12650,0   4150,0  7000,0  6000,0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8500,0     -       -      2000,0  3500,0  3000,0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9300,0     -     650,0    2150,0  3500,0  3000,0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12000,0     -    12000,0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Могилевская область</w:t>
      </w:r>
    </w:p>
    <w:p w:rsidR="00A20281" w:rsidRDefault="00A20281">
      <w:pPr>
        <w:pStyle w:val="ConsPlusCell"/>
        <w:rPr>
          <w:rFonts w:ascii="Courier New" w:hAnsi="Courier New" w:cs="Courier New"/>
          <w:sz w:val="20"/>
          <w:szCs w:val="20"/>
        </w:rPr>
      </w:pPr>
    </w:p>
    <w:p w:rsidR="00A20281" w:rsidRPr="00D8125B"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1.</w:t>
      </w:r>
      <w:r w:rsidRPr="00D8125B">
        <w:rPr>
          <w:rFonts w:ascii="Courier New" w:hAnsi="Courier New" w:cs="Courier New"/>
          <w:sz w:val="20"/>
          <w:szCs w:val="20"/>
        </w:rPr>
        <w:t xml:space="preserve">19. </w:t>
      </w:r>
      <w:r w:rsidRPr="00D8125B">
        <w:rPr>
          <w:rFonts w:ascii="Courier New" w:hAnsi="Courier New" w:cs="Courier New"/>
          <w:sz w:val="20"/>
          <w:szCs w:val="20"/>
          <w:highlight w:val="yellow"/>
        </w:rPr>
        <w:t>строительство</w:t>
      </w:r>
      <w:r>
        <w:rPr>
          <w:rFonts w:ascii="Courier New" w:hAnsi="Courier New" w:cs="Courier New"/>
          <w:sz w:val="20"/>
          <w:szCs w:val="20"/>
        </w:rPr>
        <w:t xml:space="preserve">       </w:t>
      </w:r>
      <w:r w:rsidRPr="00D8125B">
        <w:rPr>
          <w:rFonts w:ascii="Courier New" w:hAnsi="Courier New" w:cs="Courier New"/>
          <w:sz w:val="20"/>
          <w:szCs w:val="20"/>
        </w:rPr>
        <w:t xml:space="preserve">2011     </w:t>
      </w:r>
      <w:proofErr w:type="gramStart"/>
      <w:r w:rsidRPr="00D8125B">
        <w:rPr>
          <w:rFonts w:ascii="Courier New" w:hAnsi="Courier New" w:cs="Courier New"/>
          <w:sz w:val="20"/>
          <w:szCs w:val="20"/>
        </w:rPr>
        <w:t>республиканский</w:t>
      </w:r>
      <w:proofErr w:type="gramEnd"/>
      <w:r w:rsidRPr="00D8125B">
        <w:rPr>
          <w:rFonts w:ascii="Courier New" w:hAnsi="Courier New" w:cs="Courier New"/>
          <w:sz w:val="20"/>
          <w:szCs w:val="20"/>
        </w:rPr>
        <w:t xml:space="preserve">  1200,0  </w:t>
      </w:r>
      <w:proofErr w:type="spellStart"/>
      <w:r w:rsidRPr="00D8125B">
        <w:rPr>
          <w:rFonts w:ascii="Courier New" w:hAnsi="Courier New" w:cs="Courier New"/>
          <w:sz w:val="20"/>
          <w:szCs w:val="20"/>
        </w:rPr>
        <w:t>1200,0</w:t>
      </w:r>
      <w:proofErr w:type="spellEnd"/>
      <w:r w:rsidRPr="00D8125B">
        <w:rPr>
          <w:rFonts w:ascii="Courier New" w:hAnsi="Courier New" w:cs="Courier New"/>
          <w:sz w:val="20"/>
          <w:szCs w:val="20"/>
        </w:rPr>
        <w:t xml:space="preserve">     -        -        -       -    Могилевский</w:t>
      </w:r>
    </w:p>
    <w:p w:rsidR="00A20281" w:rsidRPr="00D8125B" w:rsidRDefault="00A20281">
      <w:pPr>
        <w:pStyle w:val="ConsPlusCell"/>
        <w:rPr>
          <w:rFonts w:ascii="Courier New" w:hAnsi="Courier New" w:cs="Courier New"/>
          <w:sz w:val="20"/>
          <w:szCs w:val="20"/>
        </w:rPr>
      </w:pPr>
      <w:r w:rsidRPr="00D8125B">
        <w:rPr>
          <w:rFonts w:ascii="Courier New" w:hAnsi="Courier New" w:cs="Courier New"/>
          <w:sz w:val="20"/>
          <w:szCs w:val="20"/>
        </w:rPr>
        <w:t xml:space="preserve">  </w:t>
      </w:r>
      <w:r w:rsidRPr="00D8125B">
        <w:rPr>
          <w:rFonts w:ascii="Courier New" w:hAnsi="Courier New" w:cs="Courier New"/>
          <w:sz w:val="20"/>
          <w:szCs w:val="20"/>
          <w:highlight w:val="yellow"/>
        </w:rPr>
        <w:t>отделения социальн</w:t>
      </w:r>
      <w:proofErr w:type="gramStart"/>
      <w:r w:rsidRPr="00D8125B">
        <w:rPr>
          <w:rFonts w:ascii="Courier New" w:hAnsi="Courier New" w:cs="Courier New"/>
          <w:sz w:val="20"/>
          <w:szCs w:val="20"/>
          <w:highlight w:val="yellow"/>
        </w:rPr>
        <w:t>о-</w:t>
      </w:r>
      <w:proofErr w:type="gramEnd"/>
      <w:r w:rsidRPr="00D8125B">
        <w:rPr>
          <w:rFonts w:ascii="Courier New" w:hAnsi="Courier New" w:cs="Courier New"/>
          <w:sz w:val="20"/>
          <w:szCs w:val="20"/>
        </w:rPr>
        <w:t xml:space="preserve">               бюджет                                                             облисполком</w:t>
      </w:r>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rPr>
        <w:t xml:space="preserve">  </w:t>
      </w:r>
      <w:r w:rsidRPr="00D8125B">
        <w:rPr>
          <w:rFonts w:ascii="Courier New" w:hAnsi="Courier New" w:cs="Courier New"/>
          <w:sz w:val="20"/>
          <w:szCs w:val="20"/>
          <w:highlight w:val="yellow"/>
        </w:rPr>
        <w:t>трудовой реабилитации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w:t>
      </w:r>
      <w:proofErr w:type="gramStart"/>
      <w:r>
        <w:rPr>
          <w:rFonts w:ascii="Courier New" w:hAnsi="Courier New" w:cs="Courier New"/>
          <w:sz w:val="20"/>
          <w:szCs w:val="20"/>
        </w:rPr>
        <w:t>государственном</w:t>
      </w:r>
      <w:proofErr w:type="gramEnd"/>
      <w:r>
        <w:rPr>
          <w:rFonts w:ascii="Courier New" w:hAnsi="Courier New" w:cs="Courier New"/>
          <w:sz w:val="20"/>
          <w:szCs w:val="20"/>
        </w:rPr>
        <w:t xml:space="preserve">                  местный бюджет   929,0    </w:t>
      </w:r>
      <w:proofErr w:type="spellStart"/>
      <w:r>
        <w:rPr>
          <w:rFonts w:ascii="Courier New" w:hAnsi="Courier New" w:cs="Courier New"/>
          <w:sz w:val="20"/>
          <w:szCs w:val="20"/>
        </w:rPr>
        <w:t>929,0</w:t>
      </w:r>
      <w:proofErr w:type="spellEnd"/>
      <w:r>
        <w:rPr>
          <w:rFonts w:ascii="Courier New" w:hAnsi="Courier New" w:cs="Courier New"/>
          <w:sz w:val="20"/>
          <w:szCs w:val="20"/>
        </w:rPr>
        <w:t xml:space="preserve">     -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"Быховский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w:t>
      </w:r>
      <w:proofErr w:type="spellStart"/>
      <w:r>
        <w:rPr>
          <w:rFonts w:ascii="Courier New" w:hAnsi="Courier New" w:cs="Courier New"/>
          <w:sz w:val="20"/>
          <w:szCs w:val="20"/>
        </w:rPr>
        <w:t>Ирдица</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Быховского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1.20. строительство    2011 - 2013 местный бюджет   2381,7   555,0   1555,7   271,0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банно-прачечного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комплекса в                        доходы от        6700,0     -     5500,0   1200,0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государственном</w:t>
      </w:r>
      <w:proofErr w:type="gramEnd"/>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"Кричевский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w:t>
      </w:r>
      <w:proofErr w:type="spellStart"/>
      <w:r>
        <w:rPr>
          <w:rFonts w:ascii="Courier New" w:hAnsi="Courier New" w:cs="Courier New"/>
          <w:sz w:val="20"/>
          <w:szCs w:val="20"/>
        </w:rPr>
        <w:t>Свадковичи</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Кричевского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1.21. строительство    2011 - 2015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9722,7     -       -      1976,0  4661,3  3085,4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 xml:space="preserve">жилого корпуса </w:t>
      </w:r>
      <w:proofErr w:type="gramStart"/>
      <w:r w:rsidRPr="00D8125B">
        <w:rPr>
          <w:rFonts w:ascii="Courier New" w:hAnsi="Courier New" w:cs="Courier New"/>
          <w:sz w:val="20"/>
          <w:szCs w:val="20"/>
          <w:highlight w:val="yellow"/>
        </w:rPr>
        <w:t>с</w:t>
      </w:r>
      <w:r>
        <w:rPr>
          <w:rFonts w:ascii="Courier New" w:hAnsi="Courier New" w:cs="Courier New"/>
          <w:sz w:val="20"/>
          <w:szCs w:val="20"/>
        </w:rPr>
        <w:t>о</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встроенным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медицинским блоком</w:t>
      </w:r>
      <w:r>
        <w:rPr>
          <w:rFonts w:ascii="Courier New" w:hAnsi="Courier New" w:cs="Courier New"/>
          <w:sz w:val="20"/>
          <w:szCs w:val="20"/>
        </w:rPr>
        <w:t xml:space="preserve"> в               местный бюджет  10057,9   300,0    35,2    1976,0  4661,3  3085,4</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доходы от        6000,0     -       -      6000,0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социального</w:t>
      </w:r>
      <w:proofErr w:type="gramEnd"/>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"Чаусский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Росинка</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Чаусского района</w:t>
      </w:r>
    </w:p>
    <w:p w:rsidR="00A20281" w:rsidRDefault="00A20281">
      <w:pPr>
        <w:pStyle w:val="ConsPlusCell"/>
        <w:rPr>
          <w:rFonts w:ascii="Courier New" w:hAnsi="Courier New" w:cs="Courier New"/>
          <w:sz w:val="20"/>
          <w:szCs w:val="20"/>
        </w:rPr>
      </w:pPr>
    </w:p>
    <w:p w:rsidR="00A20281" w:rsidRPr="00D8125B"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  1.22. </w:t>
      </w:r>
      <w:r w:rsidRPr="00D8125B">
        <w:rPr>
          <w:rFonts w:ascii="Courier New" w:hAnsi="Courier New" w:cs="Courier New"/>
          <w:sz w:val="20"/>
          <w:szCs w:val="20"/>
          <w:highlight w:val="yellow"/>
        </w:rPr>
        <w:t xml:space="preserve">реконструкция    </w:t>
      </w:r>
      <w:r w:rsidRPr="00D8125B">
        <w:rPr>
          <w:rFonts w:ascii="Courier New" w:hAnsi="Courier New" w:cs="Courier New"/>
          <w:sz w:val="20"/>
          <w:szCs w:val="20"/>
        </w:rPr>
        <w:t xml:space="preserve">  2011 -    </w:t>
      </w:r>
      <w:proofErr w:type="gramStart"/>
      <w:r w:rsidRPr="00D8125B">
        <w:rPr>
          <w:rFonts w:ascii="Courier New" w:hAnsi="Courier New" w:cs="Courier New"/>
          <w:sz w:val="20"/>
          <w:szCs w:val="20"/>
        </w:rPr>
        <w:t>республиканский</w:t>
      </w:r>
      <w:proofErr w:type="gramEnd"/>
      <w:r w:rsidRPr="00D8125B">
        <w:rPr>
          <w:rFonts w:ascii="Courier New" w:hAnsi="Courier New" w:cs="Courier New"/>
          <w:sz w:val="20"/>
          <w:szCs w:val="20"/>
        </w:rPr>
        <w:t xml:space="preserve">  1185,9     -       -        -        -    1185,9      -"-</w:t>
      </w:r>
    </w:p>
    <w:p w:rsidR="00A20281" w:rsidRDefault="00A20281">
      <w:pPr>
        <w:pStyle w:val="ConsPlusCell"/>
        <w:rPr>
          <w:rFonts w:ascii="Courier New" w:hAnsi="Courier New" w:cs="Courier New"/>
          <w:sz w:val="20"/>
          <w:szCs w:val="20"/>
        </w:rPr>
      </w:pPr>
      <w:r w:rsidRPr="00D8125B">
        <w:rPr>
          <w:rFonts w:ascii="Courier New" w:hAnsi="Courier New" w:cs="Courier New"/>
          <w:sz w:val="20"/>
          <w:szCs w:val="20"/>
          <w:highlight w:val="yellow"/>
        </w:rPr>
        <w:t xml:space="preserve">  здания клуба под</w:t>
      </w:r>
      <w:r>
        <w:rPr>
          <w:rFonts w:ascii="Courier New" w:hAnsi="Courier New" w:cs="Courier New"/>
          <w:sz w:val="20"/>
          <w:szCs w:val="20"/>
        </w:rPr>
        <w:t xml:space="preserve">       2012, 2015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отделение социально-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трудовой реабилитации              местный бюджет   1435,9   200,0    50,0      -        -    1185,9</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"Кричевский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психоневрологический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дом-интернат",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w:t>
      </w:r>
      <w:proofErr w:type="spellStart"/>
      <w:r>
        <w:rPr>
          <w:rFonts w:ascii="Courier New" w:hAnsi="Courier New" w:cs="Courier New"/>
          <w:sz w:val="20"/>
          <w:szCs w:val="20"/>
        </w:rPr>
        <w:t>Свадковичи</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Кричевского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1.23. </w:t>
      </w:r>
      <w:r w:rsidRPr="00D8125B">
        <w:rPr>
          <w:rFonts w:ascii="Courier New" w:hAnsi="Courier New" w:cs="Courier New"/>
          <w:sz w:val="20"/>
          <w:szCs w:val="20"/>
          <w:highlight w:val="yellow"/>
        </w:rPr>
        <w:t>строительство</w:t>
      </w:r>
      <w:r>
        <w:rPr>
          <w:rFonts w:ascii="Courier New" w:hAnsi="Courier New" w:cs="Courier New"/>
          <w:sz w:val="20"/>
          <w:szCs w:val="20"/>
        </w:rPr>
        <w:t xml:space="preserve">    2011 - 2014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2750,0     -       -      2000,0   750,0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 xml:space="preserve">пристройки </w:t>
      </w:r>
      <w:proofErr w:type="gramStart"/>
      <w:r w:rsidRPr="00D8125B">
        <w:rPr>
          <w:rFonts w:ascii="Courier New" w:hAnsi="Courier New" w:cs="Courier New"/>
          <w:sz w:val="20"/>
          <w:szCs w:val="20"/>
          <w:highlight w:val="yellow"/>
        </w:rPr>
        <w:t>со</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встроенным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D8125B">
        <w:rPr>
          <w:rFonts w:ascii="Courier New" w:hAnsi="Courier New" w:cs="Courier New"/>
          <w:sz w:val="20"/>
          <w:szCs w:val="20"/>
          <w:highlight w:val="yellow"/>
        </w:rPr>
        <w:t>медицинским блоком</w:t>
      </w:r>
      <w:r>
        <w:rPr>
          <w:rFonts w:ascii="Courier New" w:hAnsi="Courier New" w:cs="Courier New"/>
          <w:sz w:val="20"/>
          <w:szCs w:val="20"/>
        </w:rPr>
        <w:t xml:space="preserve"> в               местный бюджет   3328,5   150,0   428,5    2000,0   750,0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Весновский</w:t>
      </w:r>
      <w:proofErr w:type="spellEnd"/>
      <w:r>
        <w:rPr>
          <w:rFonts w:ascii="Courier New" w:hAnsi="Courier New" w:cs="Courier New"/>
          <w:sz w:val="20"/>
          <w:szCs w:val="20"/>
        </w:rPr>
        <w:t xml:space="preserve"> дом-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детей-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психофизического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развития",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Весново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Глусского</w:t>
      </w:r>
      <w:proofErr w:type="spellEnd"/>
      <w:r>
        <w:rPr>
          <w:rFonts w:ascii="Courier New" w:hAnsi="Courier New" w:cs="Courier New"/>
          <w:sz w:val="20"/>
          <w:szCs w:val="20"/>
        </w:rPr>
        <w:t xml:space="preserve"> района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1.24. с</w:t>
      </w:r>
      <w:r w:rsidRPr="00F9427F">
        <w:rPr>
          <w:rFonts w:ascii="Courier New" w:hAnsi="Courier New" w:cs="Courier New"/>
          <w:sz w:val="20"/>
          <w:szCs w:val="20"/>
          <w:highlight w:val="yellow"/>
        </w:rPr>
        <w:t>троительство</w:t>
      </w:r>
      <w:r>
        <w:rPr>
          <w:rFonts w:ascii="Courier New" w:hAnsi="Courier New" w:cs="Courier New"/>
          <w:sz w:val="20"/>
          <w:szCs w:val="20"/>
        </w:rPr>
        <w:t xml:space="preserve">    2013 - 2014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2500,0     -       -        -     2500,0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F9427F">
        <w:rPr>
          <w:rFonts w:ascii="Courier New" w:hAnsi="Courier New" w:cs="Courier New"/>
          <w:sz w:val="20"/>
          <w:szCs w:val="20"/>
          <w:highlight w:val="yellow"/>
        </w:rPr>
        <w:t>отделения социальн</w:t>
      </w:r>
      <w:proofErr w:type="gramStart"/>
      <w:r w:rsidRPr="00F9427F">
        <w:rPr>
          <w:rFonts w:ascii="Courier New" w:hAnsi="Courier New" w:cs="Courier New"/>
          <w:sz w:val="20"/>
          <w:szCs w:val="20"/>
          <w:highlight w:val="yellow"/>
        </w:rPr>
        <w:t>о</w:t>
      </w:r>
      <w:r>
        <w:rPr>
          <w:rFonts w:ascii="Courier New" w:hAnsi="Courier New" w:cs="Courier New"/>
          <w:sz w:val="20"/>
          <w:szCs w:val="20"/>
        </w:rPr>
        <w:t>-</w:t>
      </w:r>
      <w:proofErr w:type="gramEnd"/>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F9427F">
        <w:rPr>
          <w:rFonts w:ascii="Courier New" w:hAnsi="Courier New" w:cs="Courier New"/>
          <w:sz w:val="20"/>
          <w:szCs w:val="20"/>
          <w:highlight w:val="yellow"/>
        </w:rPr>
        <w:t>трудовой реабилитации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w:t>
      </w:r>
      <w:proofErr w:type="gramStart"/>
      <w:r>
        <w:rPr>
          <w:rFonts w:ascii="Courier New" w:hAnsi="Courier New" w:cs="Courier New"/>
          <w:sz w:val="20"/>
          <w:szCs w:val="20"/>
        </w:rPr>
        <w:t>государственном</w:t>
      </w:r>
      <w:proofErr w:type="gramEnd"/>
      <w:r>
        <w:rPr>
          <w:rFonts w:ascii="Courier New" w:hAnsi="Courier New" w:cs="Courier New"/>
          <w:sz w:val="20"/>
          <w:szCs w:val="20"/>
        </w:rPr>
        <w:t xml:space="preserve">                  местный бюджет   3000,0     -       -      500,0   2500,0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социального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обслуживания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Весновский</w:t>
      </w:r>
      <w:proofErr w:type="spellEnd"/>
      <w:r>
        <w:rPr>
          <w:rFonts w:ascii="Courier New" w:hAnsi="Courier New" w:cs="Courier New"/>
          <w:sz w:val="20"/>
          <w:szCs w:val="20"/>
        </w:rPr>
        <w:t xml:space="preserve"> дом-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для детей-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инвалидов </w:t>
      </w:r>
      <w:proofErr w:type="gramStart"/>
      <w:r>
        <w:rPr>
          <w:rFonts w:ascii="Courier New" w:hAnsi="Courier New" w:cs="Courier New"/>
          <w:sz w:val="20"/>
          <w:szCs w:val="20"/>
        </w:rPr>
        <w:t>с</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особенностями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психофизического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развития",</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Весново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Pr>
          <w:rFonts w:ascii="Courier New" w:hAnsi="Courier New" w:cs="Courier New"/>
          <w:sz w:val="20"/>
          <w:szCs w:val="20"/>
        </w:rPr>
        <w:t>Глусского</w:t>
      </w:r>
      <w:proofErr w:type="spellEnd"/>
      <w:r>
        <w:rPr>
          <w:rFonts w:ascii="Courier New" w:hAnsi="Courier New" w:cs="Courier New"/>
          <w:sz w:val="20"/>
          <w:szCs w:val="20"/>
        </w:rPr>
        <w:t xml:space="preserve"> района</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51191,6  3334,0   7569,4  15923, 0 15822,6 8542,6</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17358,6  1200,0     -      3976,0  7911,3  4271,3</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21133,0  2134,0   2069,4   4747,0  7911,3  4271,3</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12700,0     -     5500,0   7200,0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Город Минск</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1.25. </w:t>
      </w:r>
      <w:r w:rsidRPr="00F9427F">
        <w:rPr>
          <w:rFonts w:ascii="Courier New" w:hAnsi="Courier New" w:cs="Courier New"/>
          <w:sz w:val="20"/>
          <w:szCs w:val="20"/>
          <w:highlight w:val="yellow"/>
        </w:rPr>
        <w:t>строительство</w:t>
      </w:r>
      <w:r>
        <w:rPr>
          <w:rFonts w:ascii="Courier New" w:hAnsi="Courier New" w:cs="Courier New"/>
          <w:sz w:val="20"/>
          <w:szCs w:val="20"/>
        </w:rPr>
        <w:t xml:space="preserve">    2011 - 2012 местный бюджет   9859,6   44,0    9815,6     -        -       -    Минский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F9427F">
        <w:rPr>
          <w:rFonts w:ascii="Courier New" w:hAnsi="Courier New" w:cs="Courier New"/>
          <w:sz w:val="20"/>
          <w:szCs w:val="20"/>
          <w:highlight w:val="yellow"/>
        </w:rPr>
        <w:t>спального</w:t>
      </w:r>
      <w:r>
        <w:rPr>
          <w:rFonts w:ascii="Courier New" w:hAnsi="Courier New" w:cs="Courier New"/>
          <w:sz w:val="20"/>
          <w:szCs w:val="20"/>
        </w:rPr>
        <w:t xml:space="preserve"> </w:t>
      </w:r>
      <w:r w:rsidRPr="00F9427F">
        <w:rPr>
          <w:rFonts w:ascii="Courier New" w:hAnsi="Courier New" w:cs="Courier New"/>
          <w:sz w:val="20"/>
          <w:szCs w:val="20"/>
          <w:highlight w:val="yellow"/>
        </w:rPr>
        <w:t>корпуса</w:t>
      </w:r>
      <w:r>
        <w:rPr>
          <w:rFonts w:ascii="Courier New" w:hAnsi="Courier New" w:cs="Courier New"/>
          <w:sz w:val="20"/>
          <w:szCs w:val="20"/>
        </w:rPr>
        <w:t xml:space="preserve"> в                                                                                   горисполком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государственном</w:t>
      </w:r>
      <w:proofErr w:type="gramEnd"/>
      <w:r>
        <w:rPr>
          <w:rFonts w:ascii="Courier New" w:hAnsi="Courier New" w:cs="Courier New"/>
          <w:sz w:val="20"/>
          <w:szCs w:val="20"/>
        </w:rPr>
        <w:t xml:space="preserve">                    доходы от       20000,0  8000,0  12000,0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Психоневрологический</w:t>
      </w:r>
      <w:proofErr w:type="gramEnd"/>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N 3",</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 Минск</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1.26. р</w:t>
      </w:r>
      <w:r w:rsidRPr="00F9427F">
        <w:rPr>
          <w:rFonts w:ascii="Courier New" w:hAnsi="Courier New" w:cs="Courier New"/>
          <w:sz w:val="20"/>
          <w:szCs w:val="20"/>
          <w:highlight w:val="yellow"/>
        </w:rPr>
        <w:t>еконструкция</w:t>
      </w:r>
      <w:r>
        <w:rPr>
          <w:rFonts w:ascii="Courier New" w:hAnsi="Courier New" w:cs="Courier New"/>
          <w:sz w:val="20"/>
          <w:szCs w:val="20"/>
        </w:rPr>
        <w:t xml:space="preserve">    2011 - 2015 местный бюджет  21500,0     -     3000,0   6500,0  7000,0  5000,0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доходы от       110000,0 13000,0 47000,0  50000,0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Психоневрологический</w:t>
      </w:r>
      <w:proofErr w:type="gramEnd"/>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N 1",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дер. Острошицкий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Городок </w:t>
      </w:r>
      <w:proofErr w:type="gramStart"/>
      <w:r>
        <w:rPr>
          <w:rFonts w:ascii="Courier New" w:hAnsi="Courier New" w:cs="Courier New"/>
          <w:sz w:val="20"/>
          <w:szCs w:val="20"/>
        </w:rPr>
        <w:t>Минского</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района</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161359,6 21044,0 71815,6  56500,0  7000,0  5000,0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31359,6   44,0   12815,6   6500,0  7000,0  5000,0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130000,0 21000,0 59000,0  50000,0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Государственное учреждение "Республиканский интернат ветеранов войны и труда"</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1.27. </w:t>
      </w:r>
      <w:r w:rsidRPr="00F9427F">
        <w:rPr>
          <w:rFonts w:ascii="Courier New" w:hAnsi="Courier New" w:cs="Courier New"/>
          <w:sz w:val="20"/>
          <w:szCs w:val="20"/>
          <w:highlight w:val="yellow"/>
        </w:rPr>
        <w:t>реконструкция</w:t>
      </w:r>
      <w:r>
        <w:rPr>
          <w:rFonts w:ascii="Courier New" w:hAnsi="Courier New" w:cs="Courier New"/>
          <w:sz w:val="20"/>
          <w:szCs w:val="20"/>
        </w:rPr>
        <w:t xml:space="preserve">    2011 - 2012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8500,0  6000,0   2500,0     -        -       -    Минтруда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spellStart"/>
      <w:r w:rsidRPr="00F9427F">
        <w:rPr>
          <w:rFonts w:ascii="Courier New" w:hAnsi="Courier New" w:cs="Courier New"/>
          <w:sz w:val="20"/>
          <w:szCs w:val="20"/>
          <w:highlight w:val="yellow"/>
        </w:rPr>
        <w:t>медик</w:t>
      </w:r>
      <w:proofErr w:type="gramStart"/>
      <w:r w:rsidRPr="00F9427F">
        <w:rPr>
          <w:rFonts w:ascii="Courier New" w:hAnsi="Courier New" w:cs="Courier New"/>
          <w:sz w:val="20"/>
          <w:szCs w:val="20"/>
          <w:highlight w:val="yellow"/>
        </w:rPr>
        <w:t>о</w:t>
      </w:r>
      <w:proofErr w:type="spellEnd"/>
      <w:r w:rsidRPr="00F9427F">
        <w:rPr>
          <w:rFonts w:ascii="Courier New" w:hAnsi="Courier New" w:cs="Courier New"/>
          <w:sz w:val="20"/>
          <w:szCs w:val="20"/>
          <w:highlight w:val="yellow"/>
        </w:rPr>
        <w:t>-</w:t>
      </w:r>
      <w:proofErr w:type="gramEnd"/>
      <w:r>
        <w:rPr>
          <w:rFonts w:ascii="Courier New" w:hAnsi="Courier New" w:cs="Courier New"/>
          <w:sz w:val="20"/>
          <w:szCs w:val="20"/>
        </w:rPr>
        <w:t xml:space="preserve">                            бюджет                                                             соцзащиты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F9427F">
        <w:rPr>
          <w:rFonts w:ascii="Courier New" w:hAnsi="Courier New" w:cs="Courier New"/>
          <w:sz w:val="20"/>
          <w:szCs w:val="20"/>
          <w:highlight w:val="yellow"/>
        </w:rPr>
        <w:t>административного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r w:rsidRPr="00F9427F">
        <w:rPr>
          <w:rFonts w:ascii="Courier New" w:hAnsi="Courier New" w:cs="Courier New"/>
          <w:sz w:val="20"/>
          <w:szCs w:val="20"/>
          <w:highlight w:val="yellow"/>
        </w:rPr>
        <w:t>корпуса</w:t>
      </w:r>
      <w:r>
        <w:rPr>
          <w:rFonts w:ascii="Courier New" w:hAnsi="Courier New" w:cs="Courier New"/>
          <w:sz w:val="20"/>
          <w:szCs w:val="20"/>
        </w:rPr>
        <w:t xml:space="preserve"> </w:t>
      </w:r>
      <w:proofErr w:type="gramStart"/>
      <w:r>
        <w:rPr>
          <w:rFonts w:ascii="Courier New" w:hAnsi="Courier New" w:cs="Courier New"/>
          <w:sz w:val="20"/>
          <w:szCs w:val="20"/>
        </w:rPr>
        <w:t>в</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ветеранов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войны и труда",</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пос. Ждановичи-1</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Минского района.</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sidRPr="00F9427F">
        <w:rPr>
          <w:rFonts w:ascii="Courier New" w:hAnsi="Courier New" w:cs="Courier New"/>
          <w:sz w:val="20"/>
          <w:szCs w:val="20"/>
          <w:highlight w:val="yellow"/>
        </w:rPr>
        <w:t>Пристройка</w:t>
      </w:r>
      <w:r>
        <w:rPr>
          <w:rFonts w:ascii="Courier New" w:hAnsi="Courier New" w:cs="Courier New"/>
          <w:sz w:val="20"/>
          <w:szCs w:val="20"/>
        </w:rPr>
        <w:t xml:space="preserve"> (включая</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проектно-</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изыскательские</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работы) (окончание</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работ согласно акту</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приемки)</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Всего                                                407799,4 49643,0 184000,8 106601,0 44391,6 23163,0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51921,6  7595,0   6793,8  11940,0  16511,3 9081,5</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88057,8  2678,0  22957,0  20461,0  27880,3 14081,5</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267820,0 39370,0 154250,0 74200,0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p>
    <w:p w:rsidR="00A20281" w:rsidRPr="00F9427F"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2. </w:t>
      </w:r>
      <w:r w:rsidRPr="00F9427F">
        <w:rPr>
          <w:rFonts w:ascii="Courier New" w:hAnsi="Courier New" w:cs="Courier New"/>
          <w:sz w:val="20"/>
          <w:szCs w:val="20"/>
          <w:highlight w:val="yellow"/>
        </w:rPr>
        <w:t>Капитальный и</w:t>
      </w:r>
    </w:p>
    <w:p w:rsidR="00A20281" w:rsidRPr="00F9427F" w:rsidRDefault="00A20281">
      <w:pPr>
        <w:pStyle w:val="ConsPlusCell"/>
        <w:rPr>
          <w:rFonts w:ascii="Courier New" w:hAnsi="Courier New" w:cs="Courier New"/>
          <w:sz w:val="20"/>
          <w:szCs w:val="20"/>
          <w:highlight w:val="yellow"/>
        </w:rPr>
      </w:pPr>
      <w:r w:rsidRPr="00F9427F">
        <w:rPr>
          <w:rFonts w:ascii="Courier New" w:hAnsi="Courier New" w:cs="Courier New"/>
          <w:sz w:val="20"/>
          <w:szCs w:val="20"/>
          <w:highlight w:val="yellow"/>
        </w:rPr>
        <w:t>текущий ремонт</w:t>
      </w:r>
    </w:p>
    <w:p w:rsidR="00A20281" w:rsidRPr="00F9427F" w:rsidRDefault="00A20281">
      <w:pPr>
        <w:pStyle w:val="ConsPlusCell"/>
        <w:rPr>
          <w:rFonts w:ascii="Courier New" w:hAnsi="Courier New" w:cs="Courier New"/>
          <w:sz w:val="20"/>
          <w:szCs w:val="20"/>
          <w:highlight w:val="yellow"/>
        </w:rPr>
      </w:pPr>
      <w:r w:rsidRPr="00F9427F">
        <w:rPr>
          <w:rFonts w:ascii="Courier New" w:hAnsi="Courier New" w:cs="Courier New"/>
          <w:sz w:val="20"/>
          <w:szCs w:val="20"/>
          <w:highlight w:val="yellow"/>
        </w:rPr>
        <w:t>стационарных</w:t>
      </w:r>
    </w:p>
    <w:p w:rsidR="00A20281" w:rsidRDefault="00A20281">
      <w:pPr>
        <w:pStyle w:val="ConsPlusCell"/>
        <w:rPr>
          <w:rFonts w:ascii="Courier New" w:hAnsi="Courier New" w:cs="Courier New"/>
          <w:sz w:val="20"/>
          <w:szCs w:val="20"/>
        </w:rPr>
      </w:pPr>
      <w:r w:rsidRPr="00F9427F">
        <w:rPr>
          <w:rFonts w:ascii="Courier New" w:hAnsi="Courier New" w:cs="Courier New"/>
          <w:sz w:val="20"/>
          <w:szCs w:val="20"/>
          <w:highlight w:val="yellow"/>
        </w:rPr>
        <w:t>учреждений:</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Брестской области      2011 - 2015 местный бюджет   4615,0   563,0   878,0    1448,0   598,0  1128,0  Брестский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7435,0  4285,0   3150,0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Витебской области      2011 - 2015 местный бюджет  45125,0     -     5060,0  13380,0  </w:t>
      </w:r>
      <w:proofErr w:type="spellStart"/>
      <w:r>
        <w:rPr>
          <w:rFonts w:ascii="Courier New" w:hAnsi="Courier New" w:cs="Courier New"/>
          <w:sz w:val="20"/>
          <w:szCs w:val="20"/>
        </w:rPr>
        <w:t>13380,0</w:t>
      </w:r>
      <w:proofErr w:type="spellEnd"/>
      <w:r>
        <w:rPr>
          <w:rFonts w:ascii="Courier New" w:hAnsi="Courier New" w:cs="Courier New"/>
          <w:sz w:val="20"/>
          <w:szCs w:val="20"/>
        </w:rPr>
        <w:t xml:space="preserve"> 13305,0 Витебский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42820,0  5320,0  22500,0  15000,0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Гомельской области     2011 - 2015 местный бюджет   6545,0   330,0   545,0    1080,0  1490,0  3100,0  Гомельский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Гродненской области    2011 - 2015 местный бюджет  11743,0  2651,0   2940,0   2505,0  1917,0  1730,0  Гродненский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4000,0     -     4000,0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Минской области        2011 - 2015 местный бюджет   8280,0   840,3   1590,0   1700,0  1930,0  2219,7  Минский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Могилевской области    2011 - 2015 местный бюджет  10564,9   308,5   2377,6   2567,9  2777,3  2533,6  Могилевский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6000,0     -     6000,0     -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государственного       2011 - 2015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4373,0   869,5   1460,5   973,0    565,0   505,0  Минтруда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бюджет                                                             соцзащиты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ветеранов                 доходы от        3000,0     -       -      3000,0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войны и труда"                     капитализации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средств</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154500,9 15167,3 50501,1  41653,9  22657,3 24521,3</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4373,0   869,5   1460,5   973,0    565,0   505,0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86872,9  4692,8  13390,6  22680,9  22092,3 24016,3</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63255,0  9605,0  35650,0  18000,0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pStyle w:val="ConsPlusCell"/>
        <w:rPr>
          <w:rFonts w:ascii="Courier New" w:hAnsi="Courier New" w:cs="Courier New"/>
          <w:sz w:val="20"/>
          <w:szCs w:val="20"/>
        </w:rPr>
      </w:pPr>
    </w:p>
    <w:p w:rsidR="00A20281" w:rsidRPr="00C82E65"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3. </w:t>
      </w:r>
      <w:r w:rsidRPr="00C82E65">
        <w:rPr>
          <w:rFonts w:ascii="Courier New" w:hAnsi="Courier New" w:cs="Courier New"/>
          <w:sz w:val="20"/>
          <w:szCs w:val="20"/>
          <w:highlight w:val="yellow"/>
        </w:rPr>
        <w:t>Оснащение</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оборудованием и</w:t>
      </w:r>
    </w:p>
    <w:p w:rsidR="00A20281" w:rsidRDefault="00A20281">
      <w:pPr>
        <w:pStyle w:val="ConsPlusCell"/>
        <w:rPr>
          <w:rFonts w:ascii="Courier New" w:hAnsi="Courier New" w:cs="Courier New"/>
          <w:sz w:val="20"/>
          <w:szCs w:val="20"/>
        </w:rPr>
      </w:pPr>
      <w:r w:rsidRPr="00C82E65">
        <w:rPr>
          <w:rFonts w:ascii="Courier New" w:hAnsi="Courier New" w:cs="Courier New"/>
          <w:sz w:val="20"/>
          <w:szCs w:val="20"/>
          <w:highlight w:val="yellow"/>
        </w:rPr>
        <w:t>автомобильным</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транспортом</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стационарных</w:t>
      </w:r>
    </w:p>
    <w:p w:rsidR="00A20281" w:rsidRDefault="00A20281">
      <w:pPr>
        <w:pStyle w:val="ConsPlusCell"/>
        <w:rPr>
          <w:rFonts w:ascii="Courier New" w:hAnsi="Courier New" w:cs="Courier New"/>
          <w:sz w:val="20"/>
          <w:szCs w:val="20"/>
        </w:rPr>
      </w:pPr>
      <w:r w:rsidRPr="00C82E65">
        <w:rPr>
          <w:rFonts w:ascii="Courier New" w:hAnsi="Courier New" w:cs="Courier New"/>
          <w:sz w:val="20"/>
          <w:szCs w:val="20"/>
          <w:highlight w:val="yellow"/>
        </w:rPr>
        <w:t>учреждений:</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Брестской области      2011 - 2015 местный бюджет   1320,0   85,0    400,0    195,0    235,0   405,0  Брестский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Витебской области      2012 - 2015       -"-        1800,0     -     800,0    400,0    300,0   </w:t>
      </w:r>
      <w:proofErr w:type="spellStart"/>
      <w:r>
        <w:rPr>
          <w:rFonts w:ascii="Courier New" w:hAnsi="Courier New" w:cs="Courier New"/>
          <w:sz w:val="20"/>
          <w:szCs w:val="20"/>
        </w:rPr>
        <w:t>300,0</w:t>
      </w:r>
      <w:proofErr w:type="spellEnd"/>
      <w:r>
        <w:rPr>
          <w:rFonts w:ascii="Courier New" w:hAnsi="Courier New" w:cs="Courier New"/>
          <w:sz w:val="20"/>
          <w:szCs w:val="20"/>
        </w:rPr>
        <w:t xml:space="preserve">  </w:t>
      </w:r>
      <w:proofErr w:type="gramStart"/>
      <w:r>
        <w:rPr>
          <w:rFonts w:ascii="Courier New" w:hAnsi="Courier New" w:cs="Courier New"/>
          <w:sz w:val="20"/>
          <w:szCs w:val="20"/>
        </w:rPr>
        <w:t>Витебский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Гомельской области     2011 - 2015       -"-        185,0    30,0     35,0     40,0    </w:t>
      </w:r>
      <w:proofErr w:type="spellStart"/>
      <w:r>
        <w:rPr>
          <w:rFonts w:ascii="Courier New" w:hAnsi="Courier New" w:cs="Courier New"/>
          <w:sz w:val="20"/>
          <w:szCs w:val="20"/>
        </w:rPr>
        <w:t>40,0</w:t>
      </w:r>
      <w:proofErr w:type="spellEnd"/>
      <w:r>
        <w:rPr>
          <w:rFonts w:ascii="Courier New" w:hAnsi="Courier New" w:cs="Courier New"/>
          <w:sz w:val="20"/>
          <w:szCs w:val="20"/>
        </w:rPr>
        <w:t xml:space="preserve">    </w:t>
      </w:r>
      <w:proofErr w:type="spellStart"/>
      <w:r>
        <w:rPr>
          <w:rFonts w:ascii="Courier New" w:hAnsi="Courier New" w:cs="Courier New"/>
          <w:sz w:val="20"/>
          <w:szCs w:val="20"/>
        </w:rPr>
        <w:t>40,0</w:t>
      </w:r>
      <w:proofErr w:type="spellEnd"/>
      <w:r>
        <w:rPr>
          <w:rFonts w:ascii="Courier New" w:hAnsi="Courier New" w:cs="Courier New"/>
          <w:sz w:val="20"/>
          <w:szCs w:val="20"/>
        </w:rPr>
        <w:t xml:space="preserve">   </w:t>
      </w:r>
      <w:proofErr w:type="gramStart"/>
      <w:r>
        <w:rPr>
          <w:rFonts w:ascii="Courier New" w:hAnsi="Courier New" w:cs="Courier New"/>
          <w:sz w:val="20"/>
          <w:szCs w:val="20"/>
        </w:rPr>
        <w:t>Гомельский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Гродненской области    2011 - 2015       -"-        938,0    349,0   253,0    163,0    78,0    95,0   </w:t>
      </w:r>
      <w:proofErr w:type="gramStart"/>
      <w:r>
        <w:rPr>
          <w:rFonts w:ascii="Courier New" w:hAnsi="Courier New" w:cs="Courier New"/>
          <w:sz w:val="20"/>
          <w:szCs w:val="20"/>
        </w:rPr>
        <w:t>Гродненский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Минской области        2012 - 2015       -"-        1050,0     -     200,0    250,0    </w:t>
      </w:r>
      <w:proofErr w:type="spellStart"/>
      <w:r>
        <w:rPr>
          <w:rFonts w:ascii="Courier New" w:hAnsi="Courier New" w:cs="Courier New"/>
          <w:sz w:val="20"/>
          <w:szCs w:val="20"/>
        </w:rPr>
        <w:t>250,0</w:t>
      </w:r>
      <w:proofErr w:type="spellEnd"/>
      <w:r>
        <w:rPr>
          <w:rFonts w:ascii="Courier New" w:hAnsi="Courier New" w:cs="Courier New"/>
          <w:sz w:val="20"/>
          <w:szCs w:val="20"/>
        </w:rPr>
        <w:t xml:space="preserve">   350,0  </w:t>
      </w:r>
      <w:proofErr w:type="gramStart"/>
      <w:r>
        <w:rPr>
          <w:rFonts w:ascii="Courier New" w:hAnsi="Courier New" w:cs="Courier New"/>
          <w:sz w:val="20"/>
          <w:szCs w:val="20"/>
        </w:rPr>
        <w:t>Минский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Могилевской области    2012 - 2015       -"-        1715,6     -     467,6    453,9    430,7   363,4  </w:t>
      </w:r>
      <w:proofErr w:type="gramStart"/>
      <w:r>
        <w:rPr>
          <w:rFonts w:ascii="Courier New" w:hAnsi="Courier New" w:cs="Courier New"/>
          <w:sz w:val="20"/>
          <w:szCs w:val="20"/>
        </w:rPr>
        <w:t>Могилевский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государственного       2011 - 2015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1727,7   70,7    366,0    621,0    235,0   435,0  Минтруда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учреждения                         бюджет                                                             соцзащиты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ветеранов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войны и труда"</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8736,3   534,7   2521,6   2122,9  1568,7  1988,4</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1727,7   70,7    366,0    621,0    235,0   435,0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7008,6   464,0   2155,6   1501,9  1333,7  1553,4</w:t>
      </w:r>
    </w:p>
    <w:p w:rsidR="00A20281" w:rsidRDefault="00A20281">
      <w:pPr>
        <w:pStyle w:val="ConsPlusCell"/>
        <w:rPr>
          <w:rFonts w:ascii="Courier New" w:hAnsi="Courier New" w:cs="Courier New"/>
          <w:sz w:val="20"/>
          <w:szCs w:val="20"/>
        </w:rPr>
      </w:pPr>
    </w:p>
    <w:p w:rsidR="00A20281" w:rsidRPr="00C82E65"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4. </w:t>
      </w:r>
      <w:r w:rsidRPr="00C82E65">
        <w:rPr>
          <w:rFonts w:ascii="Courier New" w:hAnsi="Courier New" w:cs="Courier New"/>
          <w:sz w:val="20"/>
          <w:szCs w:val="20"/>
          <w:highlight w:val="yellow"/>
        </w:rPr>
        <w:t>Создание</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стационарных учреждений</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малой вместимости и</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повышенной комфортности</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для оказания </w:t>
      </w:r>
      <w:proofErr w:type="gramStart"/>
      <w:r w:rsidRPr="00C82E65">
        <w:rPr>
          <w:rFonts w:ascii="Courier New" w:hAnsi="Courier New" w:cs="Courier New"/>
          <w:sz w:val="20"/>
          <w:szCs w:val="20"/>
          <w:highlight w:val="yellow"/>
        </w:rPr>
        <w:t>социальных</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услуг на </w:t>
      </w:r>
      <w:proofErr w:type="gramStart"/>
      <w:r w:rsidRPr="00C82E65">
        <w:rPr>
          <w:rFonts w:ascii="Courier New" w:hAnsi="Courier New" w:cs="Courier New"/>
          <w:sz w:val="20"/>
          <w:szCs w:val="20"/>
          <w:highlight w:val="yellow"/>
        </w:rPr>
        <w:t>платной</w:t>
      </w:r>
      <w:proofErr w:type="gramEnd"/>
    </w:p>
    <w:p w:rsidR="00A20281" w:rsidRDefault="00A20281">
      <w:pPr>
        <w:pStyle w:val="ConsPlusCell"/>
        <w:rPr>
          <w:rFonts w:ascii="Courier New" w:hAnsi="Courier New" w:cs="Courier New"/>
          <w:sz w:val="20"/>
          <w:szCs w:val="20"/>
        </w:rPr>
      </w:pPr>
      <w:r w:rsidRPr="00C82E65">
        <w:rPr>
          <w:rFonts w:ascii="Courier New" w:hAnsi="Courier New" w:cs="Courier New"/>
          <w:sz w:val="20"/>
          <w:szCs w:val="20"/>
          <w:highlight w:val="yellow"/>
        </w:rPr>
        <w:t>основе: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в Витебской области         2014     местный бюджет   4200,0     -       -        -     4200,0     -    Витебский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в Гомельской области     2014 - 2015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3000,0     -       -        -     1500,0  </w:t>
      </w:r>
      <w:proofErr w:type="spellStart"/>
      <w:r>
        <w:rPr>
          <w:rFonts w:ascii="Courier New" w:hAnsi="Courier New" w:cs="Courier New"/>
          <w:sz w:val="20"/>
          <w:szCs w:val="20"/>
        </w:rPr>
        <w:t>1500,0</w:t>
      </w:r>
      <w:proofErr w:type="spellEnd"/>
      <w:r>
        <w:rPr>
          <w:rFonts w:ascii="Courier New" w:hAnsi="Courier New" w:cs="Courier New"/>
          <w:sz w:val="20"/>
          <w:szCs w:val="20"/>
        </w:rPr>
        <w:t xml:space="preserve">  Гомельский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3000,0     -       -        -     1500,0  </w:t>
      </w:r>
      <w:proofErr w:type="spellStart"/>
      <w:r>
        <w:rPr>
          <w:rFonts w:ascii="Courier New" w:hAnsi="Courier New" w:cs="Courier New"/>
          <w:sz w:val="20"/>
          <w:szCs w:val="20"/>
        </w:rPr>
        <w:t>1500,0</w:t>
      </w:r>
      <w:proofErr w:type="spellEnd"/>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в Минской области        2014 - 2015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2500,0     -       -        -        -    2500,0  Минский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3000,0     -       -        -      500,0  2500,0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в Могилевской области    2013 - 2015 </w:t>
      </w:r>
      <w:proofErr w:type="gramStart"/>
      <w:r>
        <w:rPr>
          <w:rFonts w:ascii="Courier New" w:hAnsi="Courier New" w:cs="Courier New"/>
          <w:sz w:val="20"/>
          <w:szCs w:val="20"/>
        </w:rPr>
        <w:t>республиканский</w:t>
      </w:r>
      <w:proofErr w:type="gramEnd"/>
      <w:r>
        <w:rPr>
          <w:rFonts w:ascii="Courier New" w:hAnsi="Courier New" w:cs="Courier New"/>
          <w:sz w:val="20"/>
          <w:szCs w:val="20"/>
        </w:rPr>
        <w:t xml:space="preserve">  3500,0     -       -        -     1750,0  </w:t>
      </w:r>
      <w:proofErr w:type="spellStart"/>
      <w:r>
        <w:rPr>
          <w:rFonts w:ascii="Courier New" w:hAnsi="Courier New" w:cs="Courier New"/>
          <w:sz w:val="20"/>
          <w:szCs w:val="20"/>
        </w:rPr>
        <w:t>1750,0</w:t>
      </w:r>
      <w:proofErr w:type="spellEnd"/>
      <w:r>
        <w:rPr>
          <w:rFonts w:ascii="Courier New" w:hAnsi="Courier New" w:cs="Courier New"/>
          <w:sz w:val="20"/>
          <w:szCs w:val="20"/>
        </w:rPr>
        <w:t xml:space="preserve">  Могилевский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местный бюджет   3950,0     -       -      450,0   1750,0  </w:t>
      </w:r>
      <w:proofErr w:type="spellStart"/>
      <w:r>
        <w:rPr>
          <w:rFonts w:ascii="Courier New" w:hAnsi="Courier New" w:cs="Courier New"/>
          <w:sz w:val="20"/>
          <w:szCs w:val="20"/>
        </w:rPr>
        <w:t>1750,0</w:t>
      </w:r>
      <w:proofErr w:type="spellEnd"/>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23150,0     -       -      450,0   11200,0 11500,0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9000,0     -       -        -     3250,0  5750,0</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14150,0     -       -      450,0   7950,0  5750,0</w:t>
      </w:r>
    </w:p>
    <w:p w:rsidR="00A20281" w:rsidRDefault="00A20281">
      <w:pPr>
        <w:pStyle w:val="ConsPlusCell"/>
        <w:rPr>
          <w:rFonts w:ascii="Courier New" w:hAnsi="Courier New" w:cs="Courier New"/>
          <w:sz w:val="20"/>
          <w:szCs w:val="20"/>
        </w:rPr>
      </w:pPr>
    </w:p>
    <w:p w:rsidR="00A20281" w:rsidRPr="00C82E65"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5. </w:t>
      </w:r>
      <w:r w:rsidRPr="00C82E65">
        <w:rPr>
          <w:rFonts w:ascii="Courier New" w:hAnsi="Courier New" w:cs="Courier New"/>
          <w:sz w:val="20"/>
          <w:szCs w:val="20"/>
          <w:highlight w:val="yellow"/>
        </w:rPr>
        <w:t>Развитие лечебно-</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трудовой и</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активизирующей терапии</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для инвалидов </w:t>
      </w:r>
      <w:proofErr w:type="gramStart"/>
      <w:r w:rsidRPr="00C82E65">
        <w:rPr>
          <w:rFonts w:ascii="Courier New" w:hAnsi="Courier New" w:cs="Courier New"/>
          <w:sz w:val="20"/>
          <w:szCs w:val="20"/>
          <w:highlight w:val="yellow"/>
        </w:rPr>
        <w:t>в</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специально </w:t>
      </w:r>
      <w:proofErr w:type="gramStart"/>
      <w:r w:rsidRPr="00C82E65">
        <w:rPr>
          <w:rFonts w:ascii="Courier New" w:hAnsi="Courier New" w:cs="Courier New"/>
          <w:sz w:val="20"/>
          <w:szCs w:val="20"/>
          <w:highlight w:val="yellow"/>
        </w:rPr>
        <w:t>созданных</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условиях </w:t>
      </w:r>
      <w:proofErr w:type="gramStart"/>
      <w:r w:rsidRPr="00C82E65">
        <w:rPr>
          <w:rFonts w:ascii="Courier New" w:hAnsi="Courier New" w:cs="Courier New"/>
          <w:sz w:val="20"/>
          <w:szCs w:val="20"/>
          <w:highlight w:val="yellow"/>
        </w:rPr>
        <w:t>в</w:t>
      </w:r>
      <w:proofErr w:type="gramEnd"/>
      <w:r w:rsidRPr="00C82E65">
        <w:rPr>
          <w:rFonts w:ascii="Courier New" w:hAnsi="Courier New" w:cs="Courier New"/>
          <w:sz w:val="20"/>
          <w:szCs w:val="20"/>
          <w:highlight w:val="yellow"/>
        </w:rPr>
        <w:t xml:space="preserve"> стационарных</w:t>
      </w:r>
    </w:p>
    <w:p w:rsidR="00A20281" w:rsidRDefault="00A20281">
      <w:pPr>
        <w:pStyle w:val="ConsPlusCell"/>
        <w:rPr>
          <w:rFonts w:ascii="Courier New" w:hAnsi="Courier New" w:cs="Courier New"/>
          <w:sz w:val="20"/>
          <w:szCs w:val="20"/>
        </w:rPr>
      </w:pPr>
      <w:proofErr w:type="gramStart"/>
      <w:r w:rsidRPr="00C82E65">
        <w:rPr>
          <w:rFonts w:ascii="Courier New" w:hAnsi="Courier New" w:cs="Courier New"/>
          <w:sz w:val="20"/>
          <w:szCs w:val="20"/>
          <w:highlight w:val="yellow"/>
        </w:rPr>
        <w:t>учреждениях</w:t>
      </w:r>
      <w:proofErr w:type="gramEnd"/>
      <w:r w:rsidRPr="00C82E65">
        <w:rPr>
          <w:rFonts w:ascii="Courier New" w:hAnsi="Courier New" w:cs="Courier New"/>
          <w:sz w:val="20"/>
          <w:szCs w:val="20"/>
          <w:highlight w:val="yellow"/>
        </w:rPr>
        <w:t>:</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Витебской области           2013     местный бюджет   400,0      -       -      400,0      -       -    Витебский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Гомельской области       2011 - 2015       -"-        148,0    25,0     27,0     30,0    32,0    34,0   </w:t>
      </w:r>
      <w:proofErr w:type="gramStart"/>
      <w:r>
        <w:rPr>
          <w:rFonts w:ascii="Courier New" w:hAnsi="Courier New" w:cs="Courier New"/>
          <w:sz w:val="20"/>
          <w:szCs w:val="20"/>
        </w:rPr>
        <w:t>Гомельский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Гродненской области      2011 - 2015       -"-        300,0    30,0     80,0     </w:t>
      </w:r>
      <w:proofErr w:type="spellStart"/>
      <w:r>
        <w:rPr>
          <w:rFonts w:ascii="Courier New" w:hAnsi="Courier New" w:cs="Courier New"/>
          <w:sz w:val="20"/>
          <w:szCs w:val="20"/>
        </w:rPr>
        <w:t>80,0</w:t>
      </w:r>
      <w:proofErr w:type="spellEnd"/>
      <w:r>
        <w:rPr>
          <w:rFonts w:ascii="Courier New" w:hAnsi="Courier New" w:cs="Courier New"/>
          <w:sz w:val="20"/>
          <w:szCs w:val="20"/>
        </w:rPr>
        <w:t xml:space="preserve">    65,0    45,0   </w:t>
      </w:r>
      <w:proofErr w:type="gramStart"/>
      <w:r>
        <w:rPr>
          <w:rFonts w:ascii="Courier New" w:hAnsi="Courier New" w:cs="Courier New"/>
          <w:sz w:val="20"/>
          <w:szCs w:val="20"/>
        </w:rPr>
        <w:t>Гродненский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Минской области          2012 - 2015       -"-        250,0      -     110,0     50,0    </w:t>
      </w:r>
      <w:proofErr w:type="spellStart"/>
      <w:r>
        <w:rPr>
          <w:rFonts w:ascii="Courier New" w:hAnsi="Courier New" w:cs="Courier New"/>
          <w:sz w:val="20"/>
          <w:szCs w:val="20"/>
        </w:rPr>
        <w:t>50,0</w:t>
      </w:r>
      <w:proofErr w:type="spellEnd"/>
      <w:r>
        <w:rPr>
          <w:rFonts w:ascii="Courier New" w:hAnsi="Courier New" w:cs="Courier New"/>
          <w:sz w:val="20"/>
          <w:szCs w:val="20"/>
        </w:rPr>
        <w:t xml:space="preserve">    40,0   </w:t>
      </w:r>
      <w:proofErr w:type="gramStart"/>
      <w:r>
        <w:rPr>
          <w:rFonts w:ascii="Courier New" w:hAnsi="Courier New" w:cs="Courier New"/>
          <w:sz w:val="20"/>
          <w:szCs w:val="20"/>
        </w:rPr>
        <w:t>Минский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Могилевской области      2013 - 2015       -"-        2215,0     -       -      215,0   1000,0  </w:t>
      </w:r>
      <w:proofErr w:type="spellStart"/>
      <w:r>
        <w:rPr>
          <w:rFonts w:ascii="Courier New" w:hAnsi="Courier New" w:cs="Courier New"/>
          <w:sz w:val="20"/>
          <w:szCs w:val="20"/>
        </w:rPr>
        <w:t>1000,0</w:t>
      </w:r>
      <w:proofErr w:type="spellEnd"/>
      <w:r>
        <w:rPr>
          <w:rFonts w:ascii="Courier New" w:hAnsi="Courier New" w:cs="Courier New"/>
          <w:sz w:val="20"/>
          <w:szCs w:val="20"/>
        </w:rPr>
        <w:t xml:space="preserve">  </w:t>
      </w:r>
      <w:proofErr w:type="gramStart"/>
      <w:r>
        <w:rPr>
          <w:rFonts w:ascii="Courier New" w:hAnsi="Courier New" w:cs="Courier New"/>
          <w:sz w:val="20"/>
          <w:szCs w:val="20"/>
        </w:rPr>
        <w:t>Могилевский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3313,0   55,0    217,0    775,0   1147,0  1119,0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3313,0   55,0    217,0    775,0   1147,0  1119,0</w:t>
      </w:r>
    </w:p>
    <w:p w:rsidR="00A20281" w:rsidRDefault="00A20281">
      <w:pPr>
        <w:pStyle w:val="ConsPlusCell"/>
        <w:rPr>
          <w:rFonts w:ascii="Courier New" w:hAnsi="Courier New" w:cs="Courier New"/>
          <w:sz w:val="20"/>
          <w:szCs w:val="20"/>
        </w:rPr>
      </w:pPr>
    </w:p>
    <w:p w:rsidR="00A20281" w:rsidRPr="00C82E65" w:rsidRDefault="00A20281">
      <w:pPr>
        <w:pStyle w:val="ConsPlusCell"/>
        <w:rPr>
          <w:rFonts w:ascii="Courier New" w:hAnsi="Courier New" w:cs="Courier New"/>
          <w:sz w:val="20"/>
          <w:szCs w:val="20"/>
          <w:highlight w:val="yellow"/>
        </w:rPr>
      </w:pPr>
      <w:r>
        <w:rPr>
          <w:rFonts w:ascii="Courier New" w:hAnsi="Courier New" w:cs="Courier New"/>
          <w:sz w:val="20"/>
          <w:szCs w:val="20"/>
        </w:rPr>
        <w:t xml:space="preserve">6. </w:t>
      </w:r>
      <w:r w:rsidRPr="00C82E65">
        <w:rPr>
          <w:rFonts w:ascii="Courier New" w:hAnsi="Courier New" w:cs="Courier New"/>
          <w:sz w:val="20"/>
          <w:szCs w:val="20"/>
          <w:highlight w:val="yellow"/>
        </w:rPr>
        <w:t>Совершенствование</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социальных технологий </w:t>
      </w:r>
      <w:proofErr w:type="gramStart"/>
      <w:r w:rsidRPr="00C82E65">
        <w:rPr>
          <w:rFonts w:ascii="Courier New" w:hAnsi="Courier New" w:cs="Courier New"/>
          <w:sz w:val="20"/>
          <w:szCs w:val="20"/>
          <w:highlight w:val="yellow"/>
        </w:rPr>
        <w:t>в</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стационарных</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учреждениях по уходу </w:t>
      </w:r>
      <w:proofErr w:type="gramStart"/>
      <w:r w:rsidRPr="00C82E65">
        <w:rPr>
          <w:rFonts w:ascii="Courier New" w:hAnsi="Courier New" w:cs="Courier New"/>
          <w:sz w:val="20"/>
          <w:szCs w:val="20"/>
          <w:highlight w:val="yellow"/>
        </w:rPr>
        <w:t>за</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лицами, находящимися </w:t>
      </w:r>
      <w:proofErr w:type="gramStart"/>
      <w:r w:rsidRPr="00C82E65">
        <w:rPr>
          <w:rFonts w:ascii="Courier New" w:hAnsi="Courier New" w:cs="Courier New"/>
          <w:sz w:val="20"/>
          <w:szCs w:val="20"/>
          <w:highlight w:val="yellow"/>
        </w:rPr>
        <w:t>на</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 xml:space="preserve">постельном режиме, </w:t>
      </w:r>
      <w:proofErr w:type="gramStart"/>
      <w:r w:rsidRPr="00C82E65">
        <w:rPr>
          <w:rFonts w:ascii="Courier New" w:hAnsi="Courier New" w:cs="Courier New"/>
          <w:sz w:val="20"/>
          <w:szCs w:val="20"/>
          <w:highlight w:val="yellow"/>
        </w:rPr>
        <w:t>с</w:t>
      </w:r>
      <w:proofErr w:type="gramEnd"/>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использованием</w:t>
      </w:r>
    </w:p>
    <w:p w:rsidR="00A20281" w:rsidRPr="00C82E65" w:rsidRDefault="00A20281">
      <w:pPr>
        <w:pStyle w:val="ConsPlusCell"/>
        <w:rPr>
          <w:rFonts w:ascii="Courier New" w:hAnsi="Courier New" w:cs="Courier New"/>
          <w:sz w:val="20"/>
          <w:szCs w:val="20"/>
          <w:highlight w:val="yellow"/>
        </w:rPr>
      </w:pPr>
      <w:r w:rsidRPr="00C82E65">
        <w:rPr>
          <w:rFonts w:ascii="Courier New" w:hAnsi="Courier New" w:cs="Courier New"/>
          <w:sz w:val="20"/>
          <w:szCs w:val="20"/>
          <w:highlight w:val="yellow"/>
        </w:rPr>
        <w:t>современных технических</w:t>
      </w:r>
    </w:p>
    <w:p w:rsidR="00A20281" w:rsidRDefault="00A20281">
      <w:pPr>
        <w:pStyle w:val="ConsPlusCell"/>
        <w:rPr>
          <w:rFonts w:ascii="Courier New" w:hAnsi="Courier New" w:cs="Courier New"/>
          <w:sz w:val="20"/>
          <w:szCs w:val="20"/>
        </w:rPr>
      </w:pPr>
      <w:r w:rsidRPr="00C82E65">
        <w:rPr>
          <w:rFonts w:ascii="Courier New" w:hAnsi="Courier New" w:cs="Courier New"/>
          <w:sz w:val="20"/>
          <w:szCs w:val="20"/>
          <w:highlight w:val="yellow"/>
        </w:rPr>
        <w:t>средств:</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Брестской области    2012 - 2015 местный бюджет    40,0      -      10,0     </w:t>
      </w:r>
      <w:proofErr w:type="spellStart"/>
      <w:r>
        <w:rPr>
          <w:rFonts w:ascii="Courier New" w:hAnsi="Courier New" w:cs="Courier New"/>
          <w:sz w:val="20"/>
          <w:szCs w:val="20"/>
        </w:rPr>
        <w:t>10,0</w:t>
      </w:r>
      <w:proofErr w:type="spellEnd"/>
      <w:r>
        <w:rPr>
          <w:rFonts w:ascii="Courier New" w:hAnsi="Courier New" w:cs="Courier New"/>
          <w:sz w:val="20"/>
          <w:szCs w:val="20"/>
        </w:rPr>
        <w:t xml:space="preserve">    </w:t>
      </w:r>
      <w:proofErr w:type="spellStart"/>
      <w:r>
        <w:rPr>
          <w:rFonts w:ascii="Courier New" w:hAnsi="Courier New" w:cs="Courier New"/>
          <w:sz w:val="20"/>
          <w:szCs w:val="20"/>
        </w:rPr>
        <w:t>10,0</w:t>
      </w:r>
      <w:proofErr w:type="spellEnd"/>
      <w:r>
        <w:rPr>
          <w:rFonts w:ascii="Courier New" w:hAnsi="Courier New" w:cs="Courier New"/>
          <w:sz w:val="20"/>
          <w:szCs w:val="20"/>
        </w:rPr>
        <w:t xml:space="preserve">    </w:t>
      </w:r>
      <w:proofErr w:type="spellStart"/>
      <w:r>
        <w:rPr>
          <w:rFonts w:ascii="Courier New" w:hAnsi="Courier New" w:cs="Courier New"/>
          <w:sz w:val="20"/>
          <w:szCs w:val="20"/>
        </w:rPr>
        <w:t>10,0</w:t>
      </w:r>
      <w:proofErr w:type="spellEnd"/>
      <w:r>
        <w:rPr>
          <w:rFonts w:ascii="Courier New" w:hAnsi="Courier New" w:cs="Courier New"/>
          <w:sz w:val="20"/>
          <w:szCs w:val="20"/>
        </w:rPr>
        <w:t xml:space="preserve">   Брестский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Витебской области    2013 - 2015       -"-        280,0      -       -       80,0    90,0    110,0  </w:t>
      </w:r>
      <w:proofErr w:type="gramStart"/>
      <w:r>
        <w:rPr>
          <w:rFonts w:ascii="Courier New" w:hAnsi="Courier New" w:cs="Courier New"/>
          <w:sz w:val="20"/>
          <w:szCs w:val="20"/>
        </w:rPr>
        <w:t>Витебский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Гомельской области   2012 - 2015       -"-         90,0      -      15,0     20,0    25,0    30,0   </w:t>
      </w:r>
      <w:proofErr w:type="gramStart"/>
      <w:r>
        <w:rPr>
          <w:rFonts w:ascii="Courier New" w:hAnsi="Courier New" w:cs="Courier New"/>
          <w:sz w:val="20"/>
          <w:szCs w:val="20"/>
        </w:rPr>
        <w:t>Гомельский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Гродненской области  2011 - 2015       -"-        200,0    20,0     60,0     40,0    </w:t>
      </w:r>
      <w:proofErr w:type="spellStart"/>
      <w:r>
        <w:rPr>
          <w:rFonts w:ascii="Courier New" w:hAnsi="Courier New" w:cs="Courier New"/>
          <w:sz w:val="20"/>
          <w:szCs w:val="20"/>
        </w:rPr>
        <w:t>40,0</w:t>
      </w:r>
      <w:proofErr w:type="spellEnd"/>
      <w:r>
        <w:rPr>
          <w:rFonts w:ascii="Courier New" w:hAnsi="Courier New" w:cs="Courier New"/>
          <w:sz w:val="20"/>
          <w:szCs w:val="20"/>
        </w:rPr>
        <w:t xml:space="preserve">    </w:t>
      </w:r>
      <w:proofErr w:type="spellStart"/>
      <w:r>
        <w:rPr>
          <w:rFonts w:ascii="Courier New" w:hAnsi="Courier New" w:cs="Courier New"/>
          <w:sz w:val="20"/>
          <w:szCs w:val="20"/>
        </w:rPr>
        <w:t>40,0</w:t>
      </w:r>
      <w:proofErr w:type="spellEnd"/>
      <w:r>
        <w:rPr>
          <w:rFonts w:ascii="Courier New" w:hAnsi="Courier New" w:cs="Courier New"/>
          <w:sz w:val="20"/>
          <w:szCs w:val="20"/>
        </w:rPr>
        <w:t xml:space="preserve">   </w:t>
      </w:r>
      <w:proofErr w:type="gramStart"/>
      <w:r>
        <w:rPr>
          <w:rFonts w:ascii="Courier New" w:hAnsi="Courier New" w:cs="Courier New"/>
          <w:sz w:val="20"/>
          <w:szCs w:val="20"/>
        </w:rPr>
        <w:t>Гродненский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Минской области      2012 - 2015       -"-        1200,0     -     250,0    300,0    </w:t>
      </w:r>
      <w:proofErr w:type="spellStart"/>
      <w:r>
        <w:rPr>
          <w:rFonts w:ascii="Courier New" w:hAnsi="Courier New" w:cs="Courier New"/>
          <w:sz w:val="20"/>
          <w:szCs w:val="20"/>
        </w:rPr>
        <w:t>300,0</w:t>
      </w:r>
      <w:proofErr w:type="spellEnd"/>
      <w:r>
        <w:rPr>
          <w:rFonts w:ascii="Courier New" w:hAnsi="Courier New" w:cs="Courier New"/>
          <w:sz w:val="20"/>
          <w:szCs w:val="20"/>
        </w:rPr>
        <w:t xml:space="preserve">   350,0  </w:t>
      </w:r>
      <w:proofErr w:type="gramStart"/>
      <w:r>
        <w:rPr>
          <w:rFonts w:ascii="Courier New" w:hAnsi="Courier New" w:cs="Courier New"/>
          <w:sz w:val="20"/>
          <w:szCs w:val="20"/>
        </w:rPr>
        <w:t>Минский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Могилевской области  2011 - 2015       -"-        1100,0   101,1   259,6    </w:t>
      </w:r>
      <w:proofErr w:type="spellStart"/>
      <w:r>
        <w:rPr>
          <w:rFonts w:ascii="Courier New" w:hAnsi="Courier New" w:cs="Courier New"/>
          <w:sz w:val="20"/>
          <w:szCs w:val="20"/>
        </w:rPr>
        <w:t>259,6</w:t>
      </w:r>
      <w:proofErr w:type="spellEnd"/>
      <w:r>
        <w:rPr>
          <w:rFonts w:ascii="Courier New" w:hAnsi="Courier New" w:cs="Courier New"/>
          <w:sz w:val="20"/>
          <w:szCs w:val="20"/>
        </w:rPr>
        <w:t xml:space="preserve">    259,7   220,0  </w:t>
      </w:r>
      <w:proofErr w:type="gramStart"/>
      <w:r>
        <w:rPr>
          <w:rFonts w:ascii="Courier New" w:hAnsi="Courier New" w:cs="Courier New"/>
          <w:sz w:val="20"/>
          <w:szCs w:val="20"/>
        </w:rPr>
        <w:t>Могилевский</w:t>
      </w:r>
      <w:proofErr w:type="gramEnd"/>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облисполком</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w:t>
      </w:r>
      <w:proofErr w:type="gramStart"/>
      <w:r>
        <w:rPr>
          <w:rFonts w:ascii="Courier New" w:hAnsi="Courier New" w:cs="Courier New"/>
          <w:sz w:val="20"/>
          <w:szCs w:val="20"/>
        </w:rPr>
        <w:t>государственном</w:t>
      </w:r>
      <w:proofErr w:type="gramEnd"/>
      <w:r>
        <w:rPr>
          <w:rFonts w:ascii="Courier New" w:hAnsi="Courier New" w:cs="Courier New"/>
          <w:sz w:val="20"/>
          <w:szCs w:val="20"/>
        </w:rPr>
        <w:t xml:space="preserve">      2012 - 2013 республиканский   20,0      -       -       10,0    </w:t>
      </w:r>
      <w:proofErr w:type="spellStart"/>
      <w:r>
        <w:rPr>
          <w:rFonts w:ascii="Courier New" w:hAnsi="Courier New" w:cs="Courier New"/>
          <w:sz w:val="20"/>
          <w:szCs w:val="20"/>
        </w:rPr>
        <w:t>10,0</w:t>
      </w:r>
      <w:proofErr w:type="spellEnd"/>
      <w:r>
        <w:rPr>
          <w:rFonts w:ascii="Courier New" w:hAnsi="Courier New" w:cs="Courier New"/>
          <w:sz w:val="20"/>
          <w:szCs w:val="20"/>
        </w:rPr>
        <w:t xml:space="preserve">      -    Минтруда и</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w:t>
      </w:r>
      <w:proofErr w:type="gramStart"/>
      <w:r>
        <w:rPr>
          <w:rFonts w:ascii="Courier New" w:hAnsi="Courier New" w:cs="Courier New"/>
          <w:sz w:val="20"/>
          <w:szCs w:val="20"/>
        </w:rPr>
        <w:t>учреждении</w:t>
      </w:r>
      <w:proofErr w:type="gramEnd"/>
      <w:r>
        <w:rPr>
          <w:rFonts w:ascii="Courier New" w:hAnsi="Courier New" w:cs="Courier New"/>
          <w:sz w:val="20"/>
          <w:szCs w:val="20"/>
        </w:rPr>
        <w:t xml:space="preserve">                         бюджет                                                             соцзащиты</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интернат ветеранов</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войны и труда"</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Итого                                                 2930,0   121,1   594,6    719,6    734,7   760,0</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20,0      -       -       10,0    </w:t>
      </w:r>
      <w:proofErr w:type="spellStart"/>
      <w:r>
        <w:rPr>
          <w:rFonts w:ascii="Courier New" w:hAnsi="Courier New" w:cs="Courier New"/>
          <w:sz w:val="20"/>
          <w:szCs w:val="20"/>
        </w:rPr>
        <w:t>10,0</w:t>
      </w:r>
      <w:proofErr w:type="spellEnd"/>
      <w:r>
        <w:rPr>
          <w:rFonts w:ascii="Courier New" w:hAnsi="Courier New" w:cs="Courier New"/>
          <w:sz w:val="20"/>
          <w:szCs w:val="20"/>
        </w:rPr>
        <w:t xml:space="preserve">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2910,0   121,1   594,6    709,6    724,7   760,0</w:t>
      </w:r>
    </w:p>
    <w:p w:rsidR="00A20281" w:rsidRDefault="00A20281">
      <w:pPr>
        <w:pStyle w:val="ConsPlusCell"/>
        <w:rPr>
          <w:rFonts w:ascii="Courier New" w:hAnsi="Courier New" w:cs="Courier New"/>
          <w:sz w:val="20"/>
          <w:szCs w:val="20"/>
        </w:rPr>
      </w:pPr>
      <w:r>
        <w:rPr>
          <w:rFonts w:ascii="Courier New" w:hAnsi="Courier New" w:cs="Courier New"/>
          <w:sz w:val="20"/>
          <w:szCs w:val="20"/>
        </w:rPr>
        <w:t>───────────────────────────────────────────────────────────────────────────────────────────────────────────────────</w:t>
      </w:r>
    </w:p>
    <w:p w:rsidR="00A20281" w:rsidRDefault="00A20281">
      <w:pPr>
        <w:pStyle w:val="ConsPlusCell"/>
        <w:rPr>
          <w:rFonts w:ascii="Courier New" w:hAnsi="Courier New" w:cs="Courier New"/>
          <w:sz w:val="20"/>
          <w:szCs w:val="20"/>
        </w:rPr>
      </w:pPr>
      <w:r>
        <w:rPr>
          <w:rFonts w:ascii="Courier New" w:hAnsi="Courier New" w:cs="Courier New"/>
          <w:sz w:val="20"/>
          <w:szCs w:val="20"/>
        </w:rPr>
        <w:t>Всего                                                600429,6 65521,1 237835,1 152322,4 81699,3 63051,7</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в том числе:</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республиканский                                    67042,3  8535,2   8620,3  13544,0  20571,3 15771,5</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бюджет</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местные бюджеты                                    202312,3 8010,9  39314,8  46578,4  61128,0 47280,2</w:t>
      </w:r>
    </w:p>
    <w:p w:rsidR="00A20281" w:rsidRDefault="00A20281">
      <w:pPr>
        <w:pStyle w:val="ConsPlusCell"/>
        <w:rPr>
          <w:rFonts w:ascii="Courier New" w:hAnsi="Courier New" w:cs="Courier New"/>
          <w:sz w:val="20"/>
          <w:szCs w:val="20"/>
        </w:rPr>
      </w:pP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доходы от                                          331075,0 48975,0 189900,0 92200,0     -       -</w:t>
      </w:r>
    </w:p>
    <w:p w:rsidR="00A20281" w:rsidRDefault="00A20281">
      <w:pPr>
        <w:pStyle w:val="ConsPlusCell"/>
        <w:rPr>
          <w:rFonts w:ascii="Courier New" w:hAnsi="Courier New" w:cs="Courier New"/>
          <w:sz w:val="20"/>
          <w:szCs w:val="20"/>
        </w:rPr>
      </w:pPr>
      <w:r>
        <w:rPr>
          <w:rFonts w:ascii="Courier New" w:hAnsi="Courier New" w:cs="Courier New"/>
          <w:sz w:val="20"/>
          <w:szCs w:val="20"/>
        </w:rPr>
        <w:t xml:space="preserve">  капитализации средств</w:t>
      </w:r>
    </w:p>
    <w:p w:rsidR="00A20281" w:rsidRDefault="00A20281">
      <w:pPr>
        <w:widowControl w:val="0"/>
        <w:autoSpaceDE w:val="0"/>
        <w:autoSpaceDN w:val="0"/>
        <w:adjustRightInd w:val="0"/>
        <w:jc w:val="both"/>
        <w:rPr>
          <w:rFonts w:cs="Times New Roman"/>
          <w:szCs w:val="24"/>
        </w:rPr>
      </w:pPr>
    </w:p>
    <w:p w:rsidR="00A20281" w:rsidRDefault="00A20281">
      <w:pPr>
        <w:widowControl w:val="0"/>
        <w:autoSpaceDE w:val="0"/>
        <w:autoSpaceDN w:val="0"/>
        <w:adjustRightInd w:val="0"/>
        <w:jc w:val="both"/>
        <w:rPr>
          <w:rFonts w:cs="Times New Roman"/>
          <w:szCs w:val="24"/>
        </w:rPr>
      </w:pPr>
    </w:p>
    <w:p w:rsidR="00A20281" w:rsidRDefault="00A20281">
      <w:pPr>
        <w:widowControl w:val="0"/>
        <w:autoSpaceDE w:val="0"/>
        <w:autoSpaceDN w:val="0"/>
        <w:adjustRightInd w:val="0"/>
        <w:rPr>
          <w:rFonts w:cs="Times New Roman"/>
          <w:szCs w:val="24"/>
        </w:rPr>
      </w:pPr>
      <w:r>
        <w:rPr>
          <w:rFonts w:cs="Times New Roman"/>
          <w:szCs w:val="24"/>
        </w:rPr>
        <w:br/>
      </w:r>
      <w:hyperlink r:id="rId34" w:history="1">
        <w:r>
          <w:rPr>
            <w:rFonts w:cs="Times New Roman"/>
            <w:i/>
            <w:iCs/>
            <w:color w:val="0000FF"/>
            <w:szCs w:val="24"/>
          </w:rPr>
          <w:t>Постановление Совета Министров Республики Беларусь от 29.07.2010 N 1126 (ред. от 08.09.2012) "Об утверждении Комплексной программы развития социального обслуживания на 2011 - 2015 годы" {</w:t>
        </w:r>
        <w:proofErr w:type="spellStart"/>
        <w:r>
          <w:rPr>
            <w:rFonts w:cs="Times New Roman"/>
            <w:i/>
            <w:iCs/>
            <w:color w:val="0000FF"/>
            <w:szCs w:val="24"/>
          </w:rPr>
          <w:t>КонсультантПлюс</w:t>
        </w:r>
        <w:proofErr w:type="spellEnd"/>
        <w:r>
          <w:rPr>
            <w:rFonts w:cs="Times New Roman"/>
            <w:i/>
            <w:iCs/>
            <w:color w:val="0000FF"/>
            <w:szCs w:val="24"/>
          </w:rPr>
          <w:t>}</w:t>
        </w:r>
      </w:hyperlink>
      <w:r>
        <w:rPr>
          <w:rFonts w:cs="Times New Roman"/>
          <w:szCs w:val="24"/>
        </w:rPr>
        <w:br/>
      </w:r>
    </w:p>
    <w:p w:rsidR="00E90531" w:rsidRDefault="00E90531"/>
    <w:sectPr w:rsidR="00E90531" w:rsidSect="00C0629F">
      <w:pgSz w:w="16838" w:h="11905"/>
      <w:pgMar w:top="1701" w:right="1134" w:bottom="850"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0281"/>
    <w:rsid w:val="00000D52"/>
    <w:rsid w:val="00001B04"/>
    <w:rsid w:val="00003232"/>
    <w:rsid w:val="00006321"/>
    <w:rsid w:val="00007729"/>
    <w:rsid w:val="000103D5"/>
    <w:rsid w:val="00010457"/>
    <w:rsid w:val="00010BEB"/>
    <w:rsid w:val="00011C6A"/>
    <w:rsid w:val="00012315"/>
    <w:rsid w:val="00012834"/>
    <w:rsid w:val="00017FB6"/>
    <w:rsid w:val="0002063F"/>
    <w:rsid w:val="000209E7"/>
    <w:rsid w:val="000214E1"/>
    <w:rsid w:val="000228D9"/>
    <w:rsid w:val="00023BF1"/>
    <w:rsid w:val="00024A39"/>
    <w:rsid w:val="00025422"/>
    <w:rsid w:val="00035168"/>
    <w:rsid w:val="0003665D"/>
    <w:rsid w:val="00037BA7"/>
    <w:rsid w:val="00047022"/>
    <w:rsid w:val="00051A4F"/>
    <w:rsid w:val="00052162"/>
    <w:rsid w:val="00052181"/>
    <w:rsid w:val="0005296D"/>
    <w:rsid w:val="000543DB"/>
    <w:rsid w:val="00055046"/>
    <w:rsid w:val="000552B7"/>
    <w:rsid w:val="00055747"/>
    <w:rsid w:val="000605AA"/>
    <w:rsid w:val="00063F93"/>
    <w:rsid w:val="00067292"/>
    <w:rsid w:val="00070186"/>
    <w:rsid w:val="00070BB5"/>
    <w:rsid w:val="00074167"/>
    <w:rsid w:val="00074C03"/>
    <w:rsid w:val="00080364"/>
    <w:rsid w:val="00081AB3"/>
    <w:rsid w:val="000909B3"/>
    <w:rsid w:val="000943A7"/>
    <w:rsid w:val="00095936"/>
    <w:rsid w:val="00096908"/>
    <w:rsid w:val="0009694F"/>
    <w:rsid w:val="00097C00"/>
    <w:rsid w:val="000A17C6"/>
    <w:rsid w:val="000A1B12"/>
    <w:rsid w:val="000A3418"/>
    <w:rsid w:val="000A4C88"/>
    <w:rsid w:val="000A61B3"/>
    <w:rsid w:val="000B1A61"/>
    <w:rsid w:val="000B528A"/>
    <w:rsid w:val="000B6A9C"/>
    <w:rsid w:val="000C1E11"/>
    <w:rsid w:val="000C4B4F"/>
    <w:rsid w:val="000D0E0D"/>
    <w:rsid w:val="000D27E9"/>
    <w:rsid w:val="000D48DF"/>
    <w:rsid w:val="000D7035"/>
    <w:rsid w:val="000D71BD"/>
    <w:rsid w:val="000D7634"/>
    <w:rsid w:val="000E374F"/>
    <w:rsid w:val="000E3CDC"/>
    <w:rsid w:val="000E5DA0"/>
    <w:rsid w:val="000E6479"/>
    <w:rsid w:val="000E7C61"/>
    <w:rsid w:val="000F001A"/>
    <w:rsid w:val="000F1014"/>
    <w:rsid w:val="000F2FA0"/>
    <w:rsid w:val="000F4B10"/>
    <w:rsid w:val="00103D14"/>
    <w:rsid w:val="00111DA7"/>
    <w:rsid w:val="0011415F"/>
    <w:rsid w:val="00114F05"/>
    <w:rsid w:val="00115281"/>
    <w:rsid w:val="001160EA"/>
    <w:rsid w:val="001212E6"/>
    <w:rsid w:val="00125258"/>
    <w:rsid w:val="00131F20"/>
    <w:rsid w:val="00134514"/>
    <w:rsid w:val="001353E3"/>
    <w:rsid w:val="0013555E"/>
    <w:rsid w:val="0013799B"/>
    <w:rsid w:val="00141A53"/>
    <w:rsid w:val="00141B53"/>
    <w:rsid w:val="00143F04"/>
    <w:rsid w:val="0014606A"/>
    <w:rsid w:val="00153799"/>
    <w:rsid w:val="0015414D"/>
    <w:rsid w:val="00155484"/>
    <w:rsid w:val="00155C32"/>
    <w:rsid w:val="00161AA2"/>
    <w:rsid w:val="00163101"/>
    <w:rsid w:val="0016397C"/>
    <w:rsid w:val="00163E7A"/>
    <w:rsid w:val="00164EA1"/>
    <w:rsid w:val="00166DF6"/>
    <w:rsid w:val="001674D9"/>
    <w:rsid w:val="0017390A"/>
    <w:rsid w:val="00173DF4"/>
    <w:rsid w:val="0017429C"/>
    <w:rsid w:val="00174C23"/>
    <w:rsid w:val="00180895"/>
    <w:rsid w:val="00181BED"/>
    <w:rsid w:val="001840CC"/>
    <w:rsid w:val="00184257"/>
    <w:rsid w:val="001850A0"/>
    <w:rsid w:val="00187301"/>
    <w:rsid w:val="00193743"/>
    <w:rsid w:val="00194CE4"/>
    <w:rsid w:val="00196416"/>
    <w:rsid w:val="001A161B"/>
    <w:rsid w:val="001A33AA"/>
    <w:rsid w:val="001A33FE"/>
    <w:rsid w:val="001A3A93"/>
    <w:rsid w:val="001A3B53"/>
    <w:rsid w:val="001A7B3F"/>
    <w:rsid w:val="001B2297"/>
    <w:rsid w:val="001B2CB3"/>
    <w:rsid w:val="001C15FB"/>
    <w:rsid w:val="001C178C"/>
    <w:rsid w:val="001C27F7"/>
    <w:rsid w:val="001C6330"/>
    <w:rsid w:val="001C7FA7"/>
    <w:rsid w:val="001D0348"/>
    <w:rsid w:val="001D51EE"/>
    <w:rsid w:val="001D6361"/>
    <w:rsid w:val="001E0671"/>
    <w:rsid w:val="001E4913"/>
    <w:rsid w:val="001E6B00"/>
    <w:rsid w:val="001F00EC"/>
    <w:rsid w:val="001F3208"/>
    <w:rsid w:val="001F52D3"/>
    <w:rsid w:val="001F5824"/>
    <w:rsid w:val="0020177A"/>
    <w:rsid w:val="00201B05"/>
    <w:rsid w:val="00202D4E"/>
    <w:rsid w:val="00203108"/>
    <w:rsid w:val="0020548A"/>
    <w:rsid w:val="00205EB5"/>
    <w:rsid w:val="00207ECE"/>
    <w:rsid w:val="00212561"/>
    <w:rsid w:val="00217686"/>
    <w:rsid w:val="002209DF"/>
    <w:rsid w:val="00223570"/>
    <w:rsid w:val="00223CED"/>
    <w:rsid w:val="002245FB"/>
    <w:rsid w:val="002266DD"/>
    <w:rsid w:val="0022731A"/>
    <w:rsid w:val="00233464"/>
    <w:rsid w:val="00236804"/>
    <w:rsid w:val="0023733B"/>
    <w:rsid w:val="0024136A"/>
    <w:rsid w:val="0024185A"/>
    <w:rsid w:val="002420A5"/>
    <w:rsid w:val="00242AB7"/>
    <w:rsid w:val="00243514"/>
    <w:rsid w:val="0024507C"/>
    <w:rsid w:val="002461E7"/>
    <w:rsid w:val="00247FC2"/>
    <w:rsid w:val="0025184F"/>
    <w:rsid w:val="002518A8"/>
    <w:rsid w:val="002523BC"/>
    <w:rsid w:val="002706FC"/>
    <w:rsid w:val="00270941"/>
    <w:rsid w:val="0027332E"/>
    <w:rsid w:val="00273AA5"/>
    <w:rsid w:val="002740FF"/>
    <w:rsid w:val="00274E6D"/>
    <w:rsid w:val="002763F7"/>
    <w:rsid w:val="00284E5B"/>
    <w:rsid w:val="00285DCD"/>
    <w:rsid w:val="00287BAB"/>
    <w:rsid w:val="00287DBF"/>
    <w:rsid w:val="00296708"/>
    <w:rsid w:val="00297936"/>
    <w:rsid w:val="002A29FA"/>
    <w:rsid w:val="002A3F56"/>
    <w:rsid w:val="002A492E"/>
    <w:rsid w:val="002A674A"/>
    <w:rsid w:val="002B7C2D"/>
    <w:rsid w:val="002B7E56"/>
    <w:rsid w:val="002C1F37"/>
    <w:rsid w:val="002C2231"/>
    <w:rsid w:val="002C35BE"/>
    <w:rsid w:val="002C4415"/>
    <w:rsid w:val="002C5EFB"/>
    <w:rsid w:val="002C6F59"/>
    <w:rsid w:val="002C74C5"/>
    <w:rsid w:val="002D4905"/>
    <w:rsid w:val="002D651D"/>
    <w:rsid w:val="002E3790"/>
    <w:rsid w:val="002E4F24"/>
    <w:rsid w:val="002E594A"/>
    <w:rsid w:val="002E5E10"/>
    <w:rsid w:val="002E755E"/>
    <w:rsid w:val="002F0F8F"/>
    <w:rsid w:val="002F3DD1"/>
    <w:rsid w:val="002F6A03"/>
    <w:rsid w:val="002F73A6"/>
    <w:rsid w:val="00300823"/>
    <w:rsid w:val="00300D0E"/>
    <w:rsid w:val="0030159E"/>
    <w:rsid w:val="00302738"/>
    <w:rsid w:val="0030391A"/>
    <w:rsid w:val="00306377"/>
    <w:rsid w:val="003067FB"/>
    <w:rsid w:val="00310180"/>
    <w:rsid w:val="00312339"/>
    <w:rsid w:val="003126F6"/>
    <w:rsid w:val="00316450"/>
    <w:rsid w:val="00317998"/>
    <w:rsid w:val="00322ED4"/>
    <w:rsid w:val="0032381C"/>
    <w:rsid w:val="003302DD"/>
    <w:rsid w:val="00331A4B"/>
    <w:rsid w:val="00334308"/>
    <w:rsid w:val="00334F20"/>
    <w:rsid w:val="0033552C"/>
    <w:rsid w:val="0033722C"/>
    <w:rsid w:val="0034155F"/>
    <w:rsid w:val="00344B6E"/>
    <w:rsid w:val="00345057"/>
    <w:rsid w:val="00347E38"/>
    <w:rsid w:val="00350762"/>
    <w:rsid w:val="00351905"/>
    <w:rsid w:val="003521DA"/>
    <w:rsid w:val="003523AF"/>
    <w:rsid w:val="00354C85"/>
    <w:rsid w:val="00355A2A"/>
    <w:rsid w:val="00355A55"/>
    <w:rsid w:val="00356C37"/>
    <w:rsid w:val="003653DA"/>
    <w:rsid w:val="003667D8"/>
    <w:rsid w:val="00367985"/>
    <w:rsid w:val="00367B32"/>
    <w:rsid w:val="003719D8"/>
    <w:rsid w:val="00375CC1"/>
    <w:rsid w:val="003761CB"/>
    <w:rsid w:val="0037621E"/>
    <w:rsid w:val="00377080"/>
    <w:rsid w:val="00383E60"/>
    <w:rsid w:val="00384EB4"/>
    <w:rsid w:val="0038753C"/>
    <w:rsid w:val="0039014D"/>
    <w:rsid w:val="00390839"/>
    <w:rsid w:val="00390CC8"/>
    <w:rsid w:val="003919F8"/>
    <w:rsid w:val="00394671"/>
    <w:rsid w:val="00394CE4"/>
    <w:rsid w:val="0039789C"/>
    <w:rsid w:val="003A0405"/>
    <w:rsid w:val="003A32FD"/>
    <w:rsid w:val="003A3437"/>
    <w:rsid w:val="003A3B16"/>
    <w:rsid w:val="003A48A5"/>
    <w:rsid w:val="003A593B"/>
    <w:rsid w:val="003A62B9"/>
    <w:rsid w:val="003B0556"/>
    <w:rsid w:val="003B1199"/>
    <w:rsid w:val="003B2C52"/>
    <w:rsid w:val="003B3C90"/>
    <w:rsid w:val="003B61A2"/>
    <w:rsid w:val="003C58DC"/>
    <w:rsid w:val="003C66DB"/>
    <w:rsid w:val="003D0467"/>
    <w:rsid w:val="003D11BE"/>
    <w:rsid w:val="003D3751"/>
    <w:rsid w:val="003E1B6D"/>
    <w:rsid w:val="003E3524"/>
    <w:rsid w:val="003E393C"/>
    <w:rsid w:val="003E3E4F"/>
    <w:rsid w:val="003E6D1E"/>
    <w:rsid w:val="003F2286"/>
    <w:rsid w:val="003F5849"/>
    <w:rsid w:val="003F7381"/>
    <w:rsid w:val="003F78F8"/>
    <w:rsid w:val="00400621"/>
    <w:rsid w:val="00402132"/>
    <w:rsid w:val="00402188"/>
    <w:rsid w:val="00404AC4"/>
    <w:rsid w:val="00405AB9"/>
    <w:rsid w:val="004070E6"/>
    <w:rsid w:val="0041060E"/>
    <w:rsid w:val="0041390E"/>
    <w:rsid w:val="004162EA"/>
    <w:rsid w:val="0041669A"/>
    <w:rsid w:val="00422A67"/>
    <w:rsid w:val="00426E17"/>
    <w:rsid w:val="00435E43"/>
    <w:rsid w:val="0044214F"/>
    <w:rsid w:val="0044453F"/>
    <w:rsid w:val="00444BCE"/>
    <w:rsid w:val="00446E63"/>
    <w:rsid w:val="00456F9F"/>
    <w:rsid w:val="004605E9"/>
    <w:rsid w:val="00460751"/>
    <w:rsid w:val="00460DAD"/>
    <w:rsid w:val="0046500B"/>
    <w:rsid w:val="00467E42"/>
    <w:rsid w:val="00471089"/>
    <w:rsid w:val="004734F2"/>
    <w:rsid w:val="00476F37"/>
    <w:rsid w:val="00477FBF"/>
    <w:rsid w:val="004806C0"/>
    <w:rsid w:val="00484A60"/>
    <w:rsid w:val="004861D3"/>
    <w:rsid w:val="00490966"/>
    <w:rsid w:val="00491114"/>
    <w:rsid w:val="00491AF4"/>
    <w:rsid w:val="004933E2"/>
    <w:rsid w:val="004943A4"/>
    <w:rsid w:val="00497027"/>
    <w:rsid w:val="00497C7E"/>
    <w:rsid w:val="004A4C20"/>
    <w:rsid w:val="004A7576"/>
    <w:rsid w:val="004A7705"/>
    <w:rsid w:val="004B1209"/>
    <w:rsid w:val="004C1645"/>
    <w:rsid w:val="004C1941"/>
    <w:rsid w:val="004C1972"/>
    <w:rsid w:val="004C19EE"/>
    <w:rsid w:val="004C1C65"/>
    <w:rsid w:val="004C63DE"/>
    <w:rsid w:val="004D03D7"/>
    <w:rsid w:val="004D0AD5"/>
    <w:rsid w:val="004D6418"/>
    <w:rsid w:val="004E0BD0"/>
    <w:rsid w:val="004E55BE"/>
    <w:rsid w:val="004E576A"/>
    <w:rsid w:val="004E78F2"/>
    <w:rsid w:val="004F56B0"/>
    <w:rsid w:val="004F5DD6"/>
    <w:rsid w:val="004F67F9"/>
    <w:rsid w:val="00500A05"/>
    <w:rsid w:val="005014DC"/>
    <w:rsid w:val="00504279"/>
    <w:rsid w:val="00505EF0"/>
    <w:rsid w:val="00510815"/>
    <w:rsid w:val="00510A46"/>
    <w:rsid w:val="005112FB"/>
    <w:rsid w:val="00511D62"/>
    <w:rsid w:val="0051204C"/>
    <w:rsid w:val="00515FFC"/>
    <w:rsid w:val="00520203"/>
    <w:rsid w:val="00523FB2"/>
    <w:rsid w:val="00526F49"/>
    <w:rsid w:val="005326F3"/>
    <w:rsid w:val="00532F3E"/>
    <w:rsid w:val="00535867"/>
    <w:rsid w:val="00535F50"/>
    <w:rsid w:val="005361DE"/>
    <w:rsid w:val="00541969"/>
    <w:rsid w:val="005439ED"/>
    <w:rsid w:val="00545753"/>
    <w:rsid w:val="005522BF"/>
    <w:rsid w:val="00555EE2"/>
    <w:rsid w:val="00555F2E"/>
    <w:rsid w:val="00556F12"/>
    <w:rsid w:val="00556F7F"/>
    <w:rsid w:val="00563A66"/>
    <w:rsid w:val="00564F41"/>
    <w:rsid w:val="00565A7B"/>
    <w:rsid w:val="00570555"/>
    <w:rsid w:val="00573D47"/>
    <w:rsid w:val="0058409D"/>
    <w:rsid w:val="005907A3"/>
    <w:rsid w:val="00591EF8"/>
    <w:rsid w:val="00593FA2"/>
    <w:rsid w:val="00594E8B"/>
    <w:rsid w:val="005963CA"/>
    <w:rsid w:val="0059713B"/>
    <w:rsid w:val="005A0A1B"/>
    <w:rsid w:val="005A0B54"/>
    <w:rsid w:val="005A0E50"/>
    <w:rsid w:val="005A28CD"/>
    <w:rsid w:val="005A45E0"/>
    <w:rsid w:val="005A6BA6"/>
    <w:rsid w:val="005B1C77"/>
    <w:rsid w:val="005B280B"/>
    <w:rsid w:val="005B43A6"/>
    <w:rsid w:val="005B5653"/>
    <w:rsid w:val="005B6280"/>
    <w:rsid w:val="005B7231"/>
    <w:rsid w:val="005C389C"/>
    <w:rsid w:val="005C46BB"/>
    <w:rsid w:val="005C4EDC"/>
    <w:rsid w:val="005C5568"/>
    <w:rsid w:val="005C6068"/>
    <w:rsid w:val="005D0DC7"/>
    <w:rsid w:val="005D1B98"/>
    <w:rsid w:val="005D38B9"/>
    <w:rsid w:val="005D6726"/>
    <w:rsid w:val="005D68B1"/>
    <w:rsid w:val="005D707A"/>
    <w:rsid w:val="005D7F21"/>
    <w:rsid w:val="005E1F5C"/>
    <w:rsid w:val="005E2348"/>
    <w:rsid w:val="005E2B17"/>
    <w:rsid w:val="005F012A"/>
    <w:rsid w:val="005F019C"/>
    <w:rsid w:val="005F735E"/>
    <w:rsid w:val="005F7D6B"/>
    <w:rsid w:val="005F7EAA"/>
    <w:rsid w:val="005F7EE7"/>
    <w:rsid w:val="00600544"/>
    <w:rsid w:val="0060320F"/>
    <w:rsid w:val="006036B9"/>
    <w:rsid w:val="006064DF"/>
    <w:rsid w:val="00607483"/>
    <w:rsid w:val="006133BB"/>
    <w:rsid w:val="00621301"/>
    <w:rsid w:val="00622441"/>
    <w:rsid w:val="00627170"/>
    <w:rsid w:val="0063307D"/>
    <w:rsid w:val="006335A3"/>
    <w:rsid w:val="0063684B"/>
    <w:rsid w:val="006455B7"/>
    <w:rsid w:val="00646A4B"/>
    <w:rsid w:val="00646C64"/>
    <w:rsid w:val="006505CB"/>
    <w:rsid w:val="00651C59"/>
    <w:rsid w:val="00653D5D"/>
    <w:rsid w:val="00654BE7"/>
    <w:rsid w:val="00654F86"/>
    <w:rsid w:val="00656DD8"/>
    <w:rsid w:val="00657BD4"/>
    <w:rsid w:val="006606AF"/>
    <w:rsid w:val="00661C65"/>
    <w:rsid w:val="00663D71"/>
    <w:rsid w:val="00664043"/>
    <w:rsid w:val="006646E0"/>
    <w:rsid w:val="00664CB4"/>
    <w:rsid w:val="00664FDE"/>
    <w:rsid w:val="0066626E"/>
    <w:rsid w:val="00667C2B"/>
    <w:rsid w:val="00671033"/>
    <w:rsid w:val="00671B00"/>
    <w:rsid w:val="0067349A"/>
    <w:rsid w:val="00673FB5"/>
    <w:rsid w:val="00687436"/>
    <w:rsid w:val="006875E1"/>
    <w:rsid w:val="00695DA6"/>
    <w:rsid w:val="00695FF0"/>
    <w:rsid w:val="00696C48"/>
    <w:rsid w:val="006A0E9D"/>
    <w:rsid w:val="006A14F2"/>
    <w:rsid w:val="006A24F4"/>
    <w:rsid w:val="006B0C4B"/>
    <w:rsid w:val="006B192E"/>
    <w:rsid w:val="006B31C4"/>
    <w:rsid w:val="006B37ED"/>
    <w:rsid w:val="006B585E"/>
    <w:rsid w:val="006B6067"/>
    <w:rsid w:val="006C1E95"/>
    <w:rsid w:val="006C22C8"/>
    <w:rsid w:val="006C66AF"/>
    <w:rsid w:val="006C76D2"/>
    <w:rsid w:val="006C7768"/>
    <w:rsid w:val="006D10AC"/>
    <w:rsid w:val="006D2D00"/>
    <w:rsid w:val="006D7D7D"/>
    <w:rsid w:val="006E0631"/>
    <w:rsid w:val="006E1D91"/>
    <w:rsid w:val="006E2677"/>
    <w:rsid w:val="006E2FA1"/>
    <w:rsid w:val="006E5831"/>
    <w:rsid w:val="006F2388"/>
    <w:rsid w:val="006F68B6"/>
    <w:rsid w:val="00700E5B"/>
    <w:rsid w:val="007027A4"/>
    <w:rsid w:val="00702E67"/>
    <w:rsid w:val="007130AB"/>
    <w:rsid w:val="0071487E"/>
    <w:rsid w:val="00715A21"/>
    <w:rsid w:val="00716446"/>
    <w:rsid w:val="0071766A"/>
    <w:rsid w:val="00720C4B"/>
    <w:rsid w:val="007216CE"/>
    <w:rsid w:val="00721A2E"/>
    <w:rsid w:val="00721C7C"/>
    <w:rsid w:val="00721FCC"/>
    <w:rsid w:val="007226C6"/>
    <w:rsid w:val="00724BC1"/>
    <w:rsid w:val="00724FA6"/>
    <w:rsid w:val="00726564"/>
    <w:rsid w:val="0072698B"/>
    <w:rsid w:val="007273E9"/>
    <w:rsid w:val="0073382A"/>
    <w:rsid w:val="00733BBC"/>
    <w:rsid w:val="00734CBD"/>
    <w:rsid w:val="0073644A"/>
    <w:rsid w:val="00741FA9"/>
    <w:rsid w:val="007426F5"/>
    <w:rsid w:val="0074317C"/>
    <w:rsid w:val="007447E9"/>
    <w:rsid w:val="00744BC3"/>
    <w:rsid w:val="007450C8"/>
    <w:rsid w:val="00750C0F"/>
    <w:rsid w:val="007538DE"/>
    <w:rsid w:val="00756F5A"/>
    <w:rsid w:val="00765FC2"/>
    <w:rsid w:val="0077055F"/>
    <w:rsid w:val="00771AD9"/>
    <w:rsid w:val="0077565E"/>
    <w:rsid w:val="007759FC"/>
    <w:rsid w:val="007765B1"/>
    <w:rsid w:val="007821FA"/>
    <w:rsid w:val="00782B41"/>
    <w:rsid w:val="00783128"/>
    <w:rsid w:val="00783A61"/>
    <w:rsid w:val="007840C2"/>
    <w:rsid w:val="007842F2"/>
    <w:rsid w:val="007848BA"/>
    <w:rsid w:val="0078574A"/>
    <w:rsid w:val="007864B6"/>
    <w:rsid w:val="0078683B"/>
    <w:rsid w:val="00794338"/>
    <w:rsid w:val="0079437B"/>
    <w:rsid w:val="0079489B"/>
    <w:rsid w:val="0079783E"/>
    <w:rsid w:val="007A1A7A"/>
    <w:rsid w:val="007A3D58"/>
    <w:rsid w:val="007A7250"/>
    <w:rsid w:val="007B0235"/>
    <w:rsid w:val="007B1E89"/>
    <w:rsid w:val="007B6B16"/>
    <w:rsid w:val="007C06BD"/>
    <w:rsid w:val="007C1B79"/>
    <w:rsid w:val="007C35C4"/>
    <w:rsid w:val="007C4C19"/>
    <w:rsid w:val="007C5985"/>
    <w:rsid w:val="007C6AF6"/>
    <w:rsid w:val="007C7D95"/>
    <w:rsid w:val="007C7EC5"/>
    <w:rsid w:val="007C7ED2"/>
    <w:rsid w:val="007D0176"/>
    <w:rsid w:val="007D3A04"/>
    <w:rsid w:val="007D4268"/>
    <w:rsid w:val="007D7E18"/>
    <w:rsid w:val="007E157B"/>
    <w:rsid w:val="007E3F7E"/>
    <w:rsid w:val="007E4533"/>
    <w:rsid w:val="007E4902"/>
    <w:rsid w:val="007F1502"/>
    <w:rsid w:val="007F335E"/>
    <w:rsid w:val="007F4181"/>
    <w:rsid w:val="00801674"/>
    <w:rsid w:val="00801D11"/>
    <w:rsid w:val="008034F5"/>
    <w:rsid w:val="00804065"/>
    <w:rsid w:val="00806041"/>
    <w:rsid w:val="008065EB"/>
    <w:rsid w:val="00806EE0"/>
    <w:rsid w:val="0081020D"/>
    <w:rsid w:val="00810ABB"/>
    <w:rsid w:val="0081146F"/>
    <w:rsid w:val="00812A0C"/>
    <w:rsid w:val="00813165"/>
    <w:rsid w:val="00813359"/>
    <w:rsid w:val="00813655"/>
    <w:rsid w:val="008136A9"/>
    <w:rsid w:val="008171DD"/>
    <w:rsid w:val="00821C1B"/>
    <w:rsid w:val="008225C0"/>
    <w:rsid w:val="00823B86"/>
    <w:rsid w:val="008241F2"/>
    <w:rsid w:val="00825ED7"/>
    <w:rsid w:val="00830417"/>
    <w:rsid w:val="008328AD"/>
    <w:rsid w:val="0083495E"/>
    <w:rsid w:val="00834AE3"/>
    <w:rsid w:val="00836FC1"/>
    <w:rsid w:val="00840516"/>
    <w:rsid w:val="008411DB"/>
    <w:rsid w:val="008449C8"/>
    <w:rsid w:val="00845F6F"/>
    <w:rsid w:val="00852E8A"/>
    <w:rsid w:val="00853FF1"/>
    <w:rsid w:val="00854BE6"/>
    <w:rsid w:val="00856299"/>
    <w:rsid w:val="00856944"/>
    <w:rsid w:val="00856ECC"/>
    <w:rsid w:val="00863373"/>
    <w:rsid w:val="00866D02"/>
    <w:rsid w:val="00867FB0"/>
    <w:rsid w:val="00870AC9"/>
    <w:rsid w:val="00870C4A"/>
    <w:rsid w:val="008745A6"/>
    <w:rsid w:val="00876046"/>
    <w:rsid w:val="00884CE8"/>
    <w:rsid w:val="00886D27"/>
    <w:rsid w:val="0088753F"/>
    <w:rsid w:val="00887F6C"/>
    <w:rsid w:val="00890430"/>
    <w:rsid w:val="00891BE0"/>
    <w:rsid w:val="008926CE"/>
    <w:rsid w:val="00892A04"/>
    <w:rsid w:val="00894F4D"/>
    <w:rsid w:val="00897A2F"/>
    <w:rsid w:val="008A11F0"/>
    <w:rsid w:val="008B0AE7"/>
    <w:rsid w:val="008B7446"/>
    <w:rsid w:val="008C046C"/>
    <w:rsid w:val="008C2586"/>
    <w:rsid w:val="008C32D7"/>
    <w:rsid w:val="008C39D9"/>
    <w:rsid w:val="008C3D84"/>
    <w:rsid w:val="008C5980"/>
    <w:rsid w:val="008D1AE6"/>
    <w:rsid w:val="008D214D"/>
    <w:rsid w:val="008D6028"/>
    <w:rsid w:val="008E00C6"/>
    <w:rsid w:val="008E09C4"/>
    <w:rsid w:val="008E2CED"/>
    <w:rsid w:val="008F3E25"/>
    <w:rsid w:val="008F4734"/>
    <w:rsid w:val="008F7E8F"/>
    <w:rsid w:val="00903EA9"/>
    <w:rsid w:val="00904436"/>
    <w:rsid w:val="009049E3"/>
    <w:rsid w:val="00907794"/>
    <w:rsid w:val="0091135A"/>
    <w:rsid w:val="00913210"/>
    <w:rsid w:val="00913E35"/>
    <w:rsid w:val="00915386"/>
    <w:rsid w:val="009308A2"/>
    <w:rsid w:val="00935497"/>
    <w:rsid w:val="0093740C"/>
    <w:rsid w:val="009411DB"/>
    <w:rsid w:val="0094124F"/>
    <w:rsid w:val="009461C4"/>
    <w:rsid w:val="009538C7"/>
    <w:rsid w:val="00954DB8"/>
    <w:rsid w:val="009569AF"/>
    <w:rsid w:val="00957DF6"/>
    <w:rsid w:val="00960E5D"/>
    <w:rsid w:val="009674F7"/>
    <w:rsid w:val="00972230"/>
    <w:rsid w:val="0097259A"/>
    <w:rsid w:val="00974455"/>
    <w:rsid w:val="00983767"/>
    <w:rsid w:val="0098698A"/>
    <w:rsid w:val="009870EA"/>
    <w:rsid w:val="00987C5E"/>
    <w:rsid w:val="00990D24"/>
    <w:rsid w:val="00991F88"/>
    <w:rsid w:val="00992298"/>
    <w:rsid w:val="00992ECF"/>
    <w:rsid w:val="00992FBF"/>
    <w:rsid w:val="0099434F"/>
    <w:rsid w:val="00994D03"/>
    <w:rsid w:val="009A1401"/>
    <w:rsid w:val="009A2361"/>
    <w:rsid w:val="009A505F"/>
    <w:rsid w:val="009A61E8"/>
    <w:rsid w:val="009A6C34"/>
    <w:rsid w:val="009B1157"/>
    <w:rsid w:val="009B1878"/>
    <w:rsid w:val="009B1DB9"/>
    <w:rsid w:val="009B3B86"/>
    <w:rsid w:val="009B5B7D"/>
    <w:rsid w:val="009B7297"/>
    <w:rsid w:val="009C088D"/>
    <w:rsid w:val="009C1FF3"/>
    <w:rsid w:val="009C3FCB"/>
    <w:rsid w:val="009D28B9"/>
    <w:rsid w:val="009D4321"/>
    <w:rsid w:val="009D436E"/>
    <w:rsid w:val="009D5601"/>
    <w:rsid w:val="009E4E25"/>
    <w:rsid w:val="009E54FA"/>
    <w:rsid w:val="009E5B08"/>
    <w:rsid w:val="009E70A0"/>
    <w:rsid w:val="009F002E"/>
    <w:rsid w:val="009F02E0"/>
    <w:rsid w:val="009F36EB"/>
    <w:rsid w:val="009F43D6"/>
    <w:rsid w:val="009F6273"/>
    <w:rsid w:val="00A03735"/>
    <w:rsid w:val="00A060DA"/>
    <w:rsid w:val="00A10A27"/>
    <w:rsid w:val="00A12210"/>
    <w:rsid w:val="00A13071"/>
    <w:rsid w:val="00A133A2"/>
    <w:rsid w:val="00A14FF7"/>
    <w:rsid w:val="00A20281"/>
    <w:rsid w:val="00A20A23"/>
    <w:rsid w:val="00A226B3"/>
    <w:rsid w:val="00A27CE9"/>
    <w:rsid w:val="00A309FC"/>
    <w:rsid w:val="00A30D14"/>
    <w:rsid w:val="00A32FA3"/>
    <w:rsid w:val="00A34EE2"/>
    <w:rsid w:val="00A35333"/>
    <w:rsid w:val="00A42B2F"/>
    <w:rsid w:val="00A43409"/>
    <w:rsid w:val="00A442D8"/>
    <w:rsid w:val="00A44716"/>
    <w:rsid w:val="00A4774E"/>
    <w:rsid w:val="00A47EE0"/>
    <w:rsid w:val="00A51E54"/>
    <w:rsid w:val="00A524AA"/>
    <w:rsid w:val="00A6073B"/>
    <w:rsid w:val="00A63D55"/>
    <w:rsid w:val="00A64388"/>
    <w:rsid w:val="00A6501E"/>
    <w:rsid w:val="00A65306"/>
    <w:rsid w:val="00A655D7"/>
    <w:rsid w:val="00A66143"/>
    <w:rsid w:val="00A75EF8"/>
    <w:rsid w:val="00A7742E"/>
    <w:rsid w:val="00A82768"/>
    <w:rsid w:val="00A830F7"/>
    <w:rsid w:val="00A8766F"/>
    <w:rsid w:val="00A87E43"/>
    <w:rsid w:val="00AA0253"/>
    <w:rsid w:val="00AA116D"/>
    <w:rsid w:val="00AA3319"/>
    <w:rsid w:val="00AA61F3"/>
    <w:rsid w:val="00AA6233"/>
    <w:rsid w:val="00AA6F20"/>
    <w:rsid w:val="00AA7699"/>
    <w:rsid w:val="00AA7902"/>
    <w:rsid w:val="00AA7992"/>
    <w:rsid w:val="00AB07C2"/>
    <w:rsid w:val="00AB1C1D"/>
    <w:rsid w:val="00AB3139"/>
    <w:rsid w:val="00AB43F8"/>
    <w:rsid w:val="00AB4C39"/>
    <w:rsid w:val="00AB5DCD"/>
    <w:rsid w:val="00AC0B6F"/>
    <w:rsid w:val="00AC1B0E"/>
    <w:rsid w:val="00AC2CED"/>
    <w:rsid w:val="00AC40EE"/>
    <w:rsid w:val="00AC4618"/>
    <w:rsid w:val="00AC60CD"/>
    <w:rsid w:val="00AC7BF3"/>
    <w:rsid w:val="00AD096C"/>
    <w:rsid w:val="00AD41C6"/>
    <w:rsid w:val="00AD4503"/>
    <w:rsid w:val="00AD5508"/>
    <w:rsid w:val="00AD63E7"/>
    <w:rsid w:val="00AD67C0"/>
    <w:rsid w:val="00AD7E20"/>
    <w:rsid w:val="00AE0302"/>
    <w:rsid w:val="00AE0F15"/>
    <w:rsid w:val="00AE0FB3"/>
    <w:rsid w:val="00AE10D4"/>
    <w:rsid w:val="00AE141A"/>
    <w:rsid w:val="00AE159B"/>
    <w:rsid w:val="00AE2398"/>
    <w:rsid w:val="00AE5201"/>
    <w:rsid w:val="00AF7905"/>
    <w:rsid w:val="00B00673"/>
    <w:rsid w:val="00B00C47"/>
    <w:rsid w:val="00B01954"/>
    <w:rsid w:val="00B01C94"/>
    <w:rsid w:val="00B0722A"/>
    <w:rsid w:val="00B101C9"/>
    <w:rsid w:val="00B13905"/>
    <w:rsid w:val="00B13D51"/>
    <w:rsid w:val="00B21375"/>
    <w:rsid w:val="00B21918"/>
    <w:rsid w:val="00B21B6D"/>
    <w:rsid w:val="00B23A27"/>
    <w:rsid w:val="00B23DBA"/>
    <w:rsid w:val="00B255D9"/>
    <w:rsid w:val="00B261FC"/>
    <w:rsid w:val="00B272BF"/>
    <w:rsid w:val="00B315F5"/>
    <w:rsid w:val="00B32A03"/>
    <w:rsid w:val="00B47808"/>
    <w:rsid w:val="00B532D5"/>
    <w:rsid w:val="00B54D5D"/>
    <w:rsid w:val="00B56C1C"/>
    <w:rsid w:val="00B6657B"/>
    <w:rsid w:val="00B72134"/>
    <w:rsid w:val="00B7697F"/>
    <w:rsid w:val="00B806F1"/>
    <w:rsid w:val="00B80FD5"/>
    <w:rsid w:val="00B81344"/>
    <w:rsid w:val="00B825BA"/>
    <w:rsid w:val="00B915ED"/>
    <w:rsid w:val="00B95381"/>
    <w:rsid w:val="00B95758"/>
    <w:rsid w:val="00B96ECD"/>
    <w:rsid w:val="00BA02BC"/>
    <w:rsid w:val="00BA132B"/>
    <w:rsid w:val="00BA2655"/>
    <w:rsid w:val="00BA290E"/>
    <w:rsid w:val="00BA54EF"/>
    <w:rsid w:val="00BA68B8"/>
    <w:rsid w:val="00BA6D1D"/>
    <w:rsid w:val="00BB12A6"/>
    <w:rsid w:val="00BB1A62"/>
    <w:rsid w:val="00BC01A9"/>
    <w:rsid w:val="00BC4CB8"/>
    <w:rsid w:val="00BD359E"/>
    <w:rsid w:val="00BD399D"/>
    <w:rsid w:val="00BD3AEB"/>
    <w:rsid w:val="00BD578B"/>
    <w:rsid w:val="00BE1CC7"/>
    <w:rsid w:val="00BE502A"/>
    <w:rsid w:val="00BE71D2"/>
    <w:rsid w:val="00BF0592"/>
    <w:rsid w:val="00BF6234"/>
    <w:rsid w:val="00BF7143"/>
    <w:rsid w:val="00C02B61"/>
    <w:rsid w:val="00C04A39"/>
    <w:rsid w:val="00C0629F"/>
    <w:rsid w:val="00C06527"/>
    <w:rsid w:val="00C06665"/>
    <w:rsid w:val="00C06790"/>
    <w:rsid w:val="00C10EF0"/>
    <w:rsid w:val="00C12ACA"/>
    <w:rsid w:val="00C143A3"/>
    <w:rsid w:val="00C2006D"/>
    <w:rsid w:val="00C2041A"/>
    <w:rsid w:val="00C21A4A"/>
    <w:rsid w:val="00C220CB"/>
    <w:rsid w:val="00C22DFC"/>
    <w:rsid w:val="00C35EB8"/>
    <w:rsid w:val="00C4011C"/>
    <w:rsid w:val="00C4236A"/>
    <w:rsid w:val="00C431DC"/>
    <w:rsid w:val="00C505FD"/>
    <w:rsid w:val="00C50D80"/>
    <w:rsid w:val="00C52D04"/>
    <w:rsid w:val="00C52F1D"/>
    <w:rsid w:val="00C5359C"/>
    <w:rsid w:val="00C61E1E"/>
    <w:rsid w:val="00C63D50"/>
    <w:rsid w:val="00C66BA2"/>
    <w:rsid w:val="00C67128"/>
    <w:rsid w:val="00C71E82"/>
    <w:rsid w:val="00C728A6"/>
    <w:rsid w:val="00C73311"/>
    <w:rsid w:val="00C80307"/>
    <w:rsid w:val="00C81830"/>
    <w:rsid w:val="00C81C4C"/>
    <w:rsid w:val="00C825E8"/>
    <w:rsid w:val="00C82E65"/>
    <w:rsid w:val="00C83117"/>
    <w:rsid w:val="00C8559F"/>
    <w:rsid w:val="00C90EE0"/>
    <w:rsid w:val="00CA0433"/>
    <w:rsid w:val="00CA4067"/>
    <w:rsid w:val="00CA4118"/>
    <w:rsid w:val="00CA4B31"/>
    <w:rsid w:val="00CA567D"/>
    <w:rsid w:val="00CA71E5"/>
    <w:rsid w:val="00CA722B"/>
    <w:rsid w:val="00CA734F"/>
    <w:rsid w:val="00CB337E"/>
    <w:rsid w:val="00CB4C8F"/>
    <w:rsid w:val="00CB57EC"/>
    <w:rsid w:val="00CC13A0"/>
    <w:rsid w:val="00CC4B57"/>
    <w:rsid w:val="00CC52EE"/>
    <w:rsid w:val="00CC72E4"/>
    <w:rsid w:val="00CD3840"/>
    <w:rsid w:val="00CD64C2"/>
    <w:rsid w:val="00CE0108"/>
    <w:rsid w:val="00CE08EB"/>
    <w:rsid w:val="00CE2542"/>
    <w:rsid w:val="00CE6678"/>
    <w:rsid w:val="00CE6A9A"/>
    <w:rsid w:val="00CF510A"/>
    <w:rsid w:val="00CF6008"/>
    <w:rsid w:val="00CF72B3"/>
    <w:rsid w:val="00D02F8A"/>
    <w:rsid w:val="00D11E45"/>
    <w:rsid w:val="00D130C5"/>
    <w:rsid w:val="00D140D5"/>
    <w:rsid w:val="00D201BA"/>
    <w:rsid w:val="00D25350"/>
    <w:rsid w:val="00D26E39"/>
    <w:rsid w:val="00D27708"/>
    <w:rsid w:val="00D27CA6"/>
    <w:rsid w:val="00D27EE1"/>
    <w:rsid w:val="00D30437"/>
    <w:rsid w:val="00D30CD5"/>
    <w:rsid w:val="00D3283F"/>
    <w:rsid w:val="00D35C35"/>
    <w:rsid w:val="00D45FC4"/>
    <w:rsid w:val="00D50002"/>
    <w:rsid w:val="00D5073E"/>
    <w:rsid w:val="00D50A1F"/>
    <w:rsid w:val="00D5100C"/>
    <w:rsid w:val="00D5116F"/>
    <w:rsid w:val="00D53B35"/>
    <w:rsid w:val="00D6113E"/>
    <w:rsid w:val="00D643DB"/>
    <w:rsid w:val="00D64C6D"/>
    <w:rsid w:val="00D66923"/>
    <w:rsid w:val="00D75327"/>
    <w:rsid w:val="00D75B2B"/>
    <w:rsid w:val="00D76195"/>
    <w:rsid w:val="00D8125B"/>
    <w:rsid w:val="00D82EAA"/>
    <w:rsid w:val="00D853F7"/>
    <w:rsid w:val="00D8781A"/>
    <w:rsid w:val="00D91A72"/>
    <w:rsid w:val="00D95688"/>
    <w:rsid w:val="00D96D8E"/>
    <w:rsid w:val="00D9784B"/>
    <w:rsid w:val="00DA2BCE"/>
    <w:rsid w:val="00DA3A61"/>
    <w:rsid w:val="00DA3EAE"/>
    <w:rsid w:val="00DA401B"/>
    <w:rsid w:val="00DA48A0"/>
    <w:rsid w:val="00DA5D27"/>
    <w:rsid w:val="00DB0049"/>
    <w:rsid w:val="00DB2806"/>
    <w:rsid w:val="00DB301C"/>
    <w:rsid w:val="00DB688D"/>
    <w:rsid w:val="00DC0EBE"/>
    <w:rsid w:val="00DC1061"/>
    <w:rsid w:val="00DC77E0"/>
    <w:rsid w:val="00DD1803"/>
    <w:rsid w:val="00DD4495"/>
    <w:rsid w:val="00DD4688"/>
    <w:rsid w:val="00DD7D00"/>
    <w:rsid w:val="00DE3FE3"/>
    <w:rsid w:val="00DE4051"/>
    <w:rsid w:val="00DE53E1"/>
    <w:rsid w:val="00DE54F9"/>
    <w:rsid w:val="00DF5312"/>
    <w:rsid w:val="00DF540B"/>
    <w:rsid w:val="00DF5C00"/>
    <w:rsid w:val="00DF67F7"/>
    <w:rsid w:val="00DF6956"/>
    <w:rsid w:val="00E018FD"/>
    <w:rsid w:val="00E02CFB"/>
    <w:rsid w:val="00E06209"/>
    <w:rsid w:val="00E11716"/>
    <w:rsid w:val="00E11F55"/>
    <w:rsid w:val="00E1280C"/>
    <w:rsid w:val="00E12F80"/>
    <w:rsid w:val="00E13ABB"/>
    <w:rsid w:val="00E1406F"/>
    <w:rsid w:val="00E14F2B"/>
    <w:rsid w:val="00E152E0"/>
    <w:rsid w:val="00E20379"/>
    <w:rsid w:val="00E22615"/>
    <w:rsid w:val="00E2472B"/>
    <w:rsid w:val="00E31CFB"/>
    <w:rsid w:val="00E35FA4"/>
    <w:rsid w:val="00E42743"/>
    <w:rsid w:val="00E42D68"/>
    <w:rsid w:val="00E43195"/>
    <w:rsid w:val="00E44036"/>
    <w:rsid w:val="00E536C7"/>
    <w:rsid w:val="00E53B4B"/>
    <w:rsid w:val="00E5649E"/>
    <w:rsid w:val="00E572D2"/>
    <w:rsid w:val="00E57817"/>
    <w:rsid w:val="00E631E2"/>
    <w:rsid w:val="00E64261"/>
    <w:rsid w:val="00E661B3"/>
    <w:rsid w:val="00E66935"/>
    <w:rsid w:val="00E66CF6"/>
    <w:rsid w:val="00E67961"/>
    <w:rsid w:val="00E708FE"/>
    <w:rsid w:val="00E72B3A"/>
    <w:rsid w:val="00E73C79"/>
    <w:rsid w:val="00E741C7"/>
    <w:rsid w:val="00E743BB"/>
    <w:rsid w:val="00E752CB"/>
    <w:rsid w:val="00E855B1"/>
    <w:rsid w:val="00E90531"/>
    <w:rsid w:val="00E908DF"/>
    <w:rsid w:val="00E91015"/>
    <w:rsid w:val="00E91E39"/>
    <w:rsid w:val="00E929B7"/>
    <w:rsid w:val="00E940D8"/>
    <w:rsid w:val="00EA16B2"/>
    <w:rsid w:val="00EA2F30"/>
    <w:rsid w:val="00EA3BAF"/>
    <w:rsid w:val="00EA3D02"/>
    <w:rsid w:val="00EA3D27"/>
    <w:rsid w:val="00EA6303"/>
    <w:rsid w:val="00EB0502"/>
    <w:rsid w:val="00EB3245"/>
    <w:rsid w:val="00EB44E1"/>
    <w:rsid w:val="00EB6FB3"/>
    <w:rsid w:val="00EB7A98"/>
    <w:rsid w:val="00EC1AA0"/>
    <w:rsid w:val="00EC5B0F"/>
    <w:rsid w:val="00ED2014"/>
    <w:rsid w:val="00ED5BC0"/>
    <w:rsid w:val="00ED5C76"/>
    <w:rsid w:val="00EE0603"/>
    <w:rsid w:val="00EE09E6"/>
    <w:rsid w:val="00EE1075"/>
    <w:rsid w:val="00EE1BFD"/>
    <w:rsid w:val="00EE363E"/>
    <w:rsid w:val="00EE6249"/>
    <w:rsid w:val="00EF0A32"/>
    <w:rsid w:val="00EF1BC2"/>
    <w:rsid w:val="00EF5D32"/>
    <w:rsid w:val="00EF6AFA"/>
    <w:rsid w:val="00EF7E0A"/>
    <w:rsid w:val="00F01373"/>
    <w:rsid w:val="00F04422"/>
    <w:rsid w:val="00F05178"/>
    <w:rsid w:val="00F05CE9"/>
    <w:rsid w:val="00F11D0F"/>
    <w:rsid w:val="00F16C06"/>
    <w:rsid w:val="00F171FC"/>
    <w:rsid w:val="00F17A23"/>
    <w:rsid w:val="00F20FCB"/>
    <w:rsid w:val="00F215AD"/>
    <w:rsid w:val="00F2160F"/>
    <w:rsid w:val="00F228DF"/>
    <w:rsid w:val="00F22963"/>
    <w:rsid w:val="00F22B40"/>
    <w:rsid w:val="00F25C40"/>
    <w:rsid w:val="00F26127"/>
    <w:rsid w:val="00F267D3"/>
    <w:rsid w:val="00F27A8E"/>
    <w:rsid w:val="00F327DE"/>
    <w:rsid w:val="00F33F6B"/>
    <w:rsid w:val="00F34AAA"/>
    <w:rsid w:val="00F361B3"/>
    <w:rsid w:val="00F421A4"/>
    <w:rsid w:val="00F42377"/>
    <w:rsid w:val="00F47D42"/>
    <w:rsid w:val="00F50F31"/>
    <w:rsid w:val="00F52AC2"/>
    <w:rsid w:val="00F53066"/>
    <w:rsid w:val="00F5323C"/>
    <w:rsid w:val="00F54270"/>
    <w:rsid w:val="00F55A56"/>
    <w:rsid w:val="00F56DE2"/>
    <w:rsid w:val="00F624E2"/>
    <w:rsid w:val="00F63727"/>
    <w:rsid w:val="00F659C9"/>
    <w:rsid w:val="00F67AD9"/>
    <w:rsid w:val="00F7104D"/>
    <w:rsid w:val="00F714DB"/>
    <w:rsid w:val="00F71F44"/>
    <w:rsid w:val="00F7278F"/>
    <w:rsid w:val="00F77381"/>
    <w:rsid w:val="00F77FD5"/>
    <w:rsid w:val="00F81273"/>
    <w:rsid w:val="00F812A0"/>
    <w:rsid w:val="00F85A47"/>
    <w:rsid w:val="00F9316F"/>
    <w:rsid w:val="00F93E52"/>
    <w:rsid w:val="00F9427F"/>
    <w:rsid w:val="00F97842"/>
    <w:rsid w:val="00F97ED5"/>
    <w:rsid w:val="00FA37E0"/>
    <w:rsid w:val="00FA589B"/>
    <w:rsid w:val="00FA5A29"/>
    <w:rsid w:val="00FA6EA0"/>
    <w:rsid w:val="00FB0D50"/>
    <w:rsid w:val="00FB1A72"/>
    <w:rsid w:val="00FB1C22"/>
    <w:rsid w:val="00FB4291"/>
    <w:rsid w:val="00FB5CF4"/>
    <w:rsid w:val="00FC16C8"/>
    <w:rsid w:val="00FC1803"/>
    <w:rsid w:val="00FC52A6"/>
    <w:rsid w:val="00FC731F"/>
    <w:rsid w:val="00FC75CF"/>
    <w:rsid w:val="00FC7973"/>
    <w:rsid w:val="00FD30DD"/>
    <w:rsid w:val="00FD3F40"/>
    <w:rsid w:val="00FD4398"/>
    <w:rsid w:val="00FD5326"/>
    <w:rsid w:val="00FD55C3"/>
    <w:rsid w:val="00FE0D72"/>
    <w:rsid w:val="00FE2043"/>
    <w:rsid w:val="00FE71C5"/>
    <w:rsid w:val="00FF1BBE"/>
    <w:rsid w:val="00FF40EC"/>
    <w:rsid w:val="00FF4E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A20281"/>
    <w:pPr>
      <w:widowControl w:val="0"/>
      <w:autoSpaceDE w:val="0"/>
      <w:autoSpaceDN w:val="0"/>
      <w:adjustRightInd w:val="0"/>
    </w:pPr>
    <w:rPr>
      <w:rFonts w:eastAsiaTheme="minorEastAsia" w:cs="Times New Roman"/>
      <w:szCs w:val="24"/>
      <w:lang w:eastAsia="ru-RU"/>
    </w:rPr>
  </w:style>
  <w:style w:type="paragraph" w:customStyle="1" w:styleId="ConsPlusNonformat">
    <w:name w:val="ConsPlusNonformat"/>
    <w:uiPriority w:val="99"/>
    <w:rsid w:val="00646A4B"/>
    <w:pPr>
      <w:autoSpaceDE w:val="0"/>
      <w:autoSpaceDN w:val="0"/>
      <w:adjustRightInd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4EE6DF006FDBFD8A856714C66B08EA54E5067615AD861AB69BA07CF305739ECA30CDEBD3081A7EFAAF1F25BE8l9t6L" TargetMode="External"/><Relationship Id="rId13" Type="http://schemas.openxmlformats.org/officeDocument/2006/relationships/hyperlink" Target="consultantplus://offline/ref=14EE6DF006FDBFD8A856714C66B08EA54E5067615AD16AAF6CBF05923A5F60E0A1l0tBL" TargetMode="External"/><Relationship Id="rId18" Type="http://schemas.openxmlformats.org/officeDocument/2006/relationships/hyperlink" Target="consultantplus://offline/ref=70A6ADF40525EF7ECE01C572AA956232FB9B0A660FF870BD90833E36C2A71B1CA9D583E11410C0E69B09D3C004H7s3L" TargetMode="External"/><Relationship Id="rId26" Type="http://schemas.openxmlformats.org/officeDocument/2006/relationships/hyperlink" Target="consultantplus://offline/ref=70A6ADF40525EF7ECE01C572AA956232FB9B0A660FF873BA93853F36C2A71B1CA9D583E11410C0E69B09D3C303H7s6L" TargetMode="External"/><Relationship Id="rId3" Type="http://schemas.openxmlformats.org/officeDocument/2006/relationships/webSettings" Target="webSettings.xml"/><Relationship Id="rId21" Type="http://schemas.openxmlformats.org/officeDocument/2006/relationships/hyperlink" Target="consultantplus://offline/ref=70A6ADF40525EF7ECE01C572AA956232FB9B0A660FF873BA93853F36C2A71B1CA9D583E11410C0E69B09D3C300H7sCL" TargetMode="External"/><Relationship Id="rId34" Type="http://schemas.openxmlformats.org/officeDocument/2006/relationships/hyperlink" Target="consultantplus://offline/ref=70A6ADF40525EF7ECE01C572AA956232FB9B0A660FF870BD9D853F36C2A71B1CA9D583E11410C0E69B09D2CB01H7s0L" TargetMode="External"/><Relationship Id="rId7" Type="http://schemas.openxmlformats.org/officeDocument/2006/relationships/hyperlink" Target="consultantplus://offline/ref=14EE6DF006FDBFD8A856714C66B08EA54E5067615AD862A16FBB0BCF305739ECA30CDEBD3081A7EFAAF1F25BE8l9t6L" TargetMode="External"/><Relationship Id="rId12" Type="http://schemas.openxmlformats.org/officeDocument/2006/relationships/hyperlink" Target="consultantplus://offline/ref=14EE6DF006FDBFD8A856714C66B08EA54E5067615AD067AD68B405923A5F60E0A10BD1E22786EEE3ABF1F159lEtAL" TargetMode="External"/><Relationship Id="rId17" Type="http://schemas.openxmlformats.org/officeDocument/2006/relationships/hyperlink" Target="consultantplus://offline/ref=70A6ADF40525EF7ECE01C572AA956232FB9B0A660FF873BA93853F36C2A71B1CA9D583E11410C0E69B09D3C300H7s2L" TargetMode="External"/><Relationship Id="rId25" Type="http://schemas.openxmlformats.org/officeDocument/2006/relationships/hyperlink" Target="consultantplus://offline/ref=70A6ADF40525EF7ECE01C572AA956232FB9B0A660FF870BD9D853F36C2A71B1CA9D583E11410C0E69B09D2CB08H7s0L" TargetMode="External"/><Relationship Id="rId33" Type="http://schemas.openxmlformats.org/officeDocument/2006/relationships/hyperlink" Target="consultantplus://offline/ref=70A6ADF40525EF7ECE01C572AA956232FB9B0A660FF870BD90833E36C2A71B1CA9D583E11410C0E69B09D3C701H7s4L" TargetMode="External"/><Relationship Id="rId2" Type="http://schemas.openxmlformats.org/officeDocument/2006/relationships/settings" Target="settings.xml"/><Relationship Id="rId16" Type="http://schemas.openxmlformats.org/officeDocument/2006/relationships/hyperlink" Target="consultantplus://offline/ref=D7C9EEC7C0F183CDCF1FA1B59CB5205EA2FECBF08CD444F4493BD74D2D174496A83B53C7866576660A1869767Cm9t6L" TargetMode="External"/><Relationship Id="rId20" Type="http://schemas.openxmlformats.org/officeDocument/2006/relationships/hyperlink" Target="consultantplus://offline/ref=70A6ADF40525EF7ECE01C572AA956232FB9B0A660FF870BD9D853F36C2A71B1CA9D583E11410C0E69B09D2CB05H7s4L" TargetMode="External"/><Relationship Id="rId29" Type="http://schemas.openxmlformats.org/officeDocument/2006/relationships/hyperlink" Target="consultantplus://offline/ref=70A6ADF40525EF7ECE01C572AA956232FB9B0A660FF870BD90833E36C2A71B1CA9D583E11410C0E69B09D3C004H7sDL" TargetMode="External"/><Relationship Id="rId1" Type="http://schemas.openxmlformats.org/officeDocument/2006/relationships/styles" Target="styles.xml"/><Relationship Id="rId6" Type="http://schemas.openxmlformats.org/officeDocument/2006/relationships/hyperlink" Target="consultantplus://offline/ref=14EE6DF006FDBFD8A856714C66B08EA54E5067615AD862AC6ABC06CF305739ECA30CDEBD3081A7EFAAF1F25BE8l9t6L" TargetMode="External"/><Relationship Id="rId11" Type="http://schemas.openxmlformats.org/officeDocument/2006/relationships/hyperlink" Target="consultantplus://offline/ref=14EE6DF006FDBFD8A856714C66B08EA54E5067615ADF67AD68BE05923A5F60E0A10BD1E22786EEE3ABF1F25AlEt1L" TargetMode="External"/><Relationship Id="rId24" Type="http://schemas.openxmlformats.org/officeDocument/2006/relationships/hyperlink" Target="consultantplus://offline/ref=70A6ADF40525EF7ECE01C572AA956232FB9B0A660FF873BA93853F36C2A71B1CA9D583E11410C0E69B09D3C303H7s7L" TargetMode="External"/><Relationship Id="rId32" Type="http://schemas.openxmlformats.org/officeDocument/2006/relationships/hyperlink" Target="consultantplus://offline/ref=70A6ADF40525EF7ECE01C572AA956232FB9B0A660FF870BD90833E36C2A71B1CA9D583E11410C0E69B09D3C006H7sCL" TargetMode="External"/><Relationship Id="rId5" Type="http://schemas.openxmlformats.org/officeDocument/2006/relationships/hyperlink" Target="consultantplus://offline/ref=14EE6DF006FDBFD8A856714C66B08EA54E5067615AD862AA6EB90BCF305739ECA30CDEBD3081A7EFAAF1F25AECl9t4L" TargetMode="External"/><Relationship Id="rId15" Type="http://schemas.openxmlformats.org/officeDocument/2006/relationships/hyperlink" Target="consultantplus://offline/ref=D7C9EEC7C0F183CDCF1FA1B59CB5205EA2FECBF08CD444F4493BD74D2D174496A83B53C7866576660A18697E7Cm9t2L" TargetMode="External"/><Relationship Id="rId23" Type="http://schemas.openxmlformats.org/officeDocument/2006/relationships/hyperlink" Target="consultantplus://offline/ref=70A6ADF40525EF7ECE01C572AA956232FB9B0A660FF873BA93853F36C2A71B1CA9D583E11410C0E69B09D3C303H7s4L" TargetMode="External"/><Relationship Id="rId28" Type="http://schemas.openxmlformats.org/officeDocument/2006/relationships/hyperlink" Target="consultantplus://offline/ref=70A6ADF40525EF7ECE01C572AA956232FB9B0A660FF873BA93853F36C2A71B1CA9D583E11410C0E69B09D3C303H7s1L" TargetMode="External"/><Relationship Id="rId36" Type="http://schemas.openxmlformats.org/officeDocument/2006/relationships/theme" Target="theme/theme1.xml"/><Relationship Id="rId10" Type="http://schemas.openxmlformats.org/officeDocument/2006/relationships/hyperlink" Target="consultantplus://offline/ref=14EE6DF006FDBFD8A856714C66B08EA54E5067615AD863A86BB90BCF305739ECA30CDEBD3081A7EFAAF1F25BE9l9t7L" TargetMode="External"/><Relationship Id="rId19" Type="http://schemas.openxmlformats.org/officeDocument/2006/relationships/hyperlink" Target="consultantplus://offline/ref=70A6ADF40525EF7ECE01C572AA956232FB9B0A660FF076BB918D3C6BC8AF4210ABD28CBE031789EA9A09D0C1H0s3L" TargetMode="External"/><Relationship Id="rId31" Type="http://schemas.openxmlformats.org/officeDocument/2006/relationships/hyperlink" Target="consultantplus://offline/ref=70A6ADF40525EF7ECE01C572AA956232FB9B0A660FF870BD90833E36C2A71B1CA9D583E11410C0E69B09D3C004H7sCL" TargetMode="External"/><Relationship Id="rId4" Type="http://schemas.openxmlformats.org/officeDocument/2006/relationships/hyperlink" Target="consultantplus://offline/ref=14EE6DF006FDBFD8A856714C66B08EA54E5067615AD863A16DBF0BCF305739ECA30CDEBD3081A7EFAAF1F25BE8l9t6L" TargetMode="External"/><Relationship Id="rId9" Type="http://schemas.openxmlformats.org/officeDocument/2006/relationships/hyperlink" Target="consultantplus://offline/ref=14EE6DF006FDBFD8A856714C66B08EA54E5067615ADC62AE64BE05923A5F60E0A10BD1E22786EEE3ABF1F25AlEtCL" TargetMode="External"/><Relationship Id="rId14" Type="http://schemas.openxmlformats.org/officeDocument/2006/relationships/hyperlink" Target="consultantplus://offline/ref=D7C9EEC7C0F183CDCF1FA1B59CB5205EA2FECBF08CD444F4493BD74D2D174496A83B53C7866576660A18687E74m9t9L" TargetMode="External"/><Relationship Id="rId22" Type="http://schemas.openxmlformats.org/officeDocument/2006/relationships/hyperlink" Target="consultantplus://offline/ref=70A6ADF40525EF7ECE01C572AA956232FB9B0A660FF873BA93853F36C2A71B1CA9D583E11410C0E69B09D3C303H7s5L" TargetMode="External"/><Relationship Id="rId27" Type="http://schemas.openxmlformats.org/officeDocument/2006/relationships/hyperlink" Target="consultantplus://offline/ref=70A6ADF40525EF7ECE01C572AA956232FB9B0A660FF870BD90833E36C2A71B1CA9D583E11410C0E69B09D3C004H7s2L" TargetMode="External"/><Relationship Id="rId30" Type="http://schemas.openxmlformats.org/officeDocument/2006/relationships/hyperlink" Target="consultantplus://offline/ref=70A6ADF40525EF7ECE01C572AA956232FB9B0A660FF873BA93853F36C2A71B1CA9D583E11410C0E69B09D3C303H7s0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24</Pages>
  <Words>8206</Words>
  <Characters>46780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TopHits.ws™</Company>
  <LinksUpToDate>false</LinksUpToDate>
  <CharactersWithSpaces>54877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Nura</cp:lastModifiedBy>
  <cp:revision>5</cp:revision>
  <dcterms:created xsi:type="dcterms:W3CDTF">2013-05-07T11:44:00Z</dcterms:created>
  <dcterms:modified xsi:type="dcterms:W3CDTF">2013-05-23T20:37:00Z</dcterms:modified>
</cp:coreProperties>
</file>